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83C62" w14:textId="77777777" w:rsidR="00872C78" w:rsidRPr="007A5E69" w:rsidRDefault="00872C78" w:rsidP="00872C78">
      <w:pPr>
        <w:spacing w:line="276" w:lineRule="auto"/>
        <w:jc w:val="center"/>
        <w:rPr>
          <w:rFonts w:cstheme="minorHAnsi"/>
          <w:b/>
          <w:bCs/>
        </w:rPr>
      </w:pPr>
      <w:r w:rsidRPr="007A5E69">
        <w:rPr>
          <w:rFonts w:cstheme="minorHAnsi"/>
          <w:b/>
          <w:bCs/>
        </w:rPr>
        <w:t>Zápis</w:t>
      </w:r>
      <w:r w:rsidRPr="007A5E69">
        <w:rPr>
          <w:rFonts w:cstheme="minorHAnsi"/>
          <w:b/>
          <w:bCs/>
        </w:rPr>
        <w:br/>
        <w:t xml:space="preserve">z </w:t>
      </w:r>
      <w:r w:rsidR="003D3605" w:rsidRPr="007A5E69">
        <w:rPr>
          <w:rFonts w:cstheme="minorHAnsi"/>
          <w:b/>
          <w:bCs/>
        </w:rPr>
        <w:t>1</w:t>
      </w:r>
      <w:r w:rsidR="006042E0">
        <w:rPr>
          <w:rFonts w:cstheme="minorHAnsi"/>
          <w:b/>
          <w:bCs/>
        </w:rPr>
        <w:t>4</w:t>
      </w:r>
      <w:r w:rsidRPr="007A5E69">
        <w:rPr>
          <w:rFonts w:cstheme="minorHAnsi"/>
          <w:b/>
          <w:bCs/>
        </w:rPr>
        <w:t>. zasedání Zastupitelstva městyse Svitávka</w:t>
      </w:r>
      <w:r w:rsidRPr="007A5E69">
        <w:rPr>
          <w:rFonts w:cstheme="minorHAnsi"/>
          <w:b/>
          <w:bCs/>
        </w:rPr>
        <w:br/>
        <w:t xml:space="preserve">konaného dne </w:t>
      </w:r>
      <w:r w:rsidR="006042E0">
        <w:rPr>
          <w:rFonts w:cstheme="minorHAnsi"/>
          <w:b/>
          <w:bCs/>
        </w:rPr>
        <w:t>14</w:t>
      </w:r>
      <w:r w:rsidR="00472C48" w:rsidRPr="007A5E69">
        <w:rPr>
          <w:rFonts w:cstheme="minorHAnsi"/>
          <w:b/>
          <w:bCs/>
        </w:rPr>
        <w:t xml:space="preserve">. </w:t>
      </w:r>
      <w:r w:rsidR="003D3605" w:rsidRPr="007A5E69">
        <w:rPr>
          <w:rFonts w:cstheme="minorHAnsi"/>
          <w:b/>
          <w:bCs/>
        </w:rPr>
        <w:t>1</w:t>
      </w:r>
      <w:r w:rsidR="006042E0">
        <w:rPr>
          <w:rFonts w:cstheme="minorHAnsi"/>
          <w:b/>
          <w:bCs/>
        </w:rPr>
        <w:t>2</w:t>
      </w:r>
      <w:r w:rsidR="00472C48" w:rsidRPr="007A5E69">
        <w:rPr>
          <w:rFonts w:cstheme="minorHAnsi"/>
          <w:b/>
          <w:bCs/>
        </w:rPr>
        <w:t xml:space="preserve">. </w:t>
      </w:r>
      <w:r w:rsidRPr="007A5E69">
        <w:rPr>
          <w:rFonts w:cstheme="minorHAnsi"/>
          <w:b/>
          <w:bCs/>
        </w:rPr>
        <w:t>2020 v</w:t>
      </w:r>
      <w:r w:rsidR="00472C48" w:rsidRPr="007A5E69">
        <w:rPr>
          <w:rFonts w:cstheme="minorHAnsi"/>
          <w:b/>
          <w:bCs/>
        </w:rPr>
        <w:t> </w:t>
      </w:r>
      <w:r w:rsidRPr="007A5E69">
        <w:rPr>
          <w:rFonts w:cstheme="minorHAnsi"/>
          <w:b/>
          <w:bCs/>
        </w:rPr>
        <w:t>18</w:t>
      </w:r>
      <w:r w:rsidR="00472C48" w:rsidRPr="007A5E69">
        <w:rPr>
          <w:rFonts w:cstheme="minorHAnsi"/>
          <w:b/>
          <w:bCs/>
        </w:rPr>
        <w:t>.00</w:t>
      </w:r>
      <w:r w:rsidRPr="007A5E69">
        <w:rPr>
          <w:rFonts w:cstheme="minorHAnsi"/>
          <w:b/>
          <w:bCs/>
        </w:rPr>
        <w:t xml:space="preserve"> hod.</w:t>
      </w:r>
      <w:r w:rsidRPr="007A5E69">
        <w:rPr>
          <w:rFonts w:cstheme="minorHAnsi"/>
          <w:b/>
          <w:bCs/>
        </w:rPr>
        <w:br/>
        <w:t>ve Velkém sále úřadu městyse</w:t>
      </w:r>
    </w:p>
    <w:p w14:paraId="74815643" w14:textId="77777777" w:rsidR="00872C78" w:rsidRPr="007A5E69" w:rsidRDefault="00872C78" w:rsidP="00872C78">
      <w:pPr>
        <w:spacing w:line="276" w:lineRule="auto"/>
        <w:rPr>
          <w:rFonts w:cstheme="minorHAnsi"/>
          <w:b/>
          <w:bCs/>
        </w:rPr>
      </w:pPr>
      <w:r w:rsidRPr="007A5E69">
        <w:rPr>
          <w:rFonts w:cstheme="minorHAnsi"/>
          <w:b/>
          <w:bCs/>
        </w:rPr>
        <w:t xml:space="preserve">Přítomni: </w:t>
      </w:r>
    </w:p>
    <w:p w14:paraId="20D7404D" w14:textId="77777777" w:rsidR="005301A0" w:rsidRDefault="00B62958" w:rsidP="00872C78">
      <w:pPr>
        <w:spacing w:line="276" w:lineRule="auto"/>
        <w:rPr>
          <w:rFonts w:cstheme="minorHAnsi"/>
        </w:rPr>
      </w:pPr>
      <w:r>
        <w:rPr>
          <w:rFonts w:cstheme="minorHAnsi"/>
        </w:rPr>
        <w:t>ing. Ondřej Antl,</w:t>
      </w:r>
      <w:r w:rsidRPr="007A5E69">
        <w:rPr>
          <w:rFonts w:cstheme="minorHAnsi"/>
        </w:rPr>
        <w:t xml:space="preserve"> </w:t>
      </w:r>
      <w:r w:rsidR="00FF146B" w:rsidRPr="007A5E69">
        <w:rPr>
          <w:rFonts w:cstheme="minorHAnsi"/>
        </w:rPr>
        <w:t>Mil</w:t>
      </w:r>
      <w:r w:rsidR="00872C78" w:rsidRPr="007A5E69">
        <w:rPr>
          <w:rFonts w:cstheme="minorHAnsi"/>
        </w:rPr>
        <w:t xml:space="preserve">uše Dyčková, Miroslava Holasová, Radoslav Hruda, Vlastimil Janík, Radek Jokeš, </w:t>
      </w:r>
      <w:r w:rsidR="00FF146B" w:rsidRPr="007A5E69">
        <w:rPr>
          <w:rFonts w:cstheme="minorHAnsi"/>
        </w:rPr>
        <w:t xml:space="preserve"> </w:t>
      </w:r>
      <w:r w:rsidR="00872C78" w:rsidRPr="007A5E69">
        <w:rPr>
          <w:rFonts w:cstheme="minorHAnsi"/>
        </w:rPr>
        <w:t xml:space="preserve">Ondřej Matějů, </w:t>
      </w:r>
      <w:r w:rsidR="00FF146B" w:rsidRPr="007A5E69">
        <w:rPr>
          <w:rFonts w:cstheme="minorHAnsi"/>
        </w:rPr>
        <w:t xml:space="preserve">ing. Karel Novák, </w:t>
      </w:r>
      <w:r w:rsidR="00872C78" w:rsidRPr="007A5E69">
        <w:rPr>
          <w:rFonts w:cstheme="minorHAnsi"/>
        </w:rPr>
        <w:t xml:space="preserve">Mgr. František Plaček, Mgr. Miloš Randula, ing. Jana Strecková, </w:t>
      </w:r>
      <w:r w:rsidR="00FF146B" w:rsidRPr="007A5E69">
        <w:rPr>
          <w:rFonts w:cstheme="minorHAnsi"/>
        </w:rPr>
        <w:t xml:space="preserve">Tomáš Suk, </w:t>
      </w:r>
      <w:r w:rsidR="00365B30">
        <w:rPr>
          <w:rFonts w:cstheme="minorHAnsi"/>
        </w:rPr>
        <w:t xml:space="preserve">Zdeněk Zeman, </w:t>
      </w:r>
      <w:r w:rsidR="00FF146B" w:rsidRPr="007A5E69">
        <w:rPr>
          <w:rFonts w:cstheme="minorHAnsi"/>
        </w:rPr>
        <w:t>Jaroslav Zoubek</w:t>
      </w:r>
    </w:p>
    <w:p w14:paraId="7CCA9C77" w14:textId="77777777" w:rsidR="005301A0" w:rsidRPr="007A5E69" w:rsidRDefault="005301A0" w:rsidP="00872C78">
      <w:pPr>
        <w:spacing w:line="276" w:lineRule="auto"/>
        <w:rPr>
          <w:rFonts w:cstheme="minorHAnsi"/>
        </w:rPr>
      </w:pPr>
      <w:r w:rsidRPr="005301A0">
        <w:rPr>
          <w:rFonts w:cstheme="minorHAnsi"/>
          <w:b/>
        </w:rPr>
        <w:t>Omluveni:</w:t>
      </w:r>
      <w:r>
        <w:rPr>
          <w:rFonts w:cstheme="minorHAnsi"/>
        </w:rPr>
        <w:t xml:space="preserve"> </w:t>
      </w:r>
      <w:r w:rsidR="00A436A3" w:rsidRPr="007A5E69">
        <w:rPr>
          <w:rFonts w:cstheme="minorHAnsi"/>
        </w:rPr>
        <w:t>JUDr. Hana Loskotová</w:t>
      </w:r>
    </w:p>
    <w:p w14:paraId="03E180EA" w14:textId="77777777" w:rsidR="00872C78" w:rsidRDefault="00872C78" w:rsidP="00872C78">
      <w:pPr>
        <w:spacing w:line="276" w:lineRule="auto"/>
        <w:rPr>
          <w:rFonts w:cstheme="minorHAnsi"/>
        </w:rPr>
      </w:pPr>
      <w:r w:rsidRPr="007A5E69">
        <w:rPr>
          <w:rFonts w:cstheme="minorHAnsi"/>
        </w:rPr>
        <w:t xml:space="preserve">Starosta městyse konstatoval, že informace o konání zasedání byla zveřejněna na úřední desce Úřadu městyse Svitávka a na internetových stránkách </w:t>
      </w:r>
      <w:hyperlink r:id="rId5" w:history="1">
        <w:r w:rsidRPr="007A5E69">
          <w:rPr>
            <w:rStyle w:val="Hypertextovodkaz"/>
            <w:rFonts w:cstheme="minorHAnsi"/>
          </w:rPr>
          <w:t>www.mestys-svitavka.cz</w:t>
        </w:r>
      </w:hyperlink>
      <w:r w:rsidRPr="007A5E69">
        <w:rPr>
          <w:rFonts w:cstheme="minorHAnsi"/>
        </w:rPr>
        <w:t xml:space="preserve"> a dále konstatoval, že je přítomno 1</w:t>
      </w:r>
      <w:r w:rsidR="003D3605" w:rsidRPr="007A5E69">
        <w:rPr>
          <w:rFonts w:cstheme="minorHAnsi"/>
        </w:rPr>
        <w:t>4</w:t>
      </w:r>
      <w:r w:rsidRPr="007A5E69">
        <w:rPr>
          <w:rFonts w:cstheme="minorHAnsi"/>
        </w:rPr>
        <w:t xml:space="preserve"> členů zastupitelstva městyse, zastupitelstvo je tedy usnášeníschopné. Zápis </w:t>
      </w:r>
      <w:r w:rsidRPr="007A5E69">
        <w:rPr>
          <w:rFonts w:cstheme="minorHAnsi"/>
        </w:rPr>
        <w:br/>
        <w:t>z 1</w:t>
      </w:r>
      <w:r w:rsidR="006042E0">
        <w:rPr>
          <w:rFonts w:cstheme="minorHAnsi"/>
        </w:rPr>
        <w:t>3</w:t>
      </w:r>
      <w:r w:rsidRPr="007A5E69">
        <w:rPr>
          <w:rFonts w:cstheme="minorHAnsi"/>
        </w:rPr>
        <w:t xml:space="preserve">. zasedání zastupitelstva byl řádně ověřen, nebyly k němu vzneseny připomínky a je vyložen k nahlédnutí. </w:t>
      </w:r>
    </w:p>
    <w:p w14:paraId="7D1B31E6" w14:textId="77777777" w:rsidR="006042E0" w:rsidRDefault="006042E0" w:rsidP="005D5B96">
      <w:pPr>
        <w:spacing w:line="276" w:lineRule="auto"/>
        <w:rPr>
          <w:rFonts w:cstheme="minorHAnsi"/>
          <w:b/>
          <w:u w:val="single"/>
        </w:rPr>
      </w:pPr>
    </w:p>
    <w:p w14:paraId="17563ACB" w14:textId="77777777" w:rsidR="005D5B96" w:rsidRPr="007A5E69" w:rsidRDefault="005D5B96" w:rsidP="005D5B96">
      <w:pPr>
        <w:spacing w:line="276" w:lineRule="auto"/>
        <w:rPr>
          <w:rFonts w:cstheme="minorHAnsi"/>
          <w:b/>
          <w:u w:val="single"/>
        </w:rPr>
      </w:pPr>
      <w:r w:rsidRPr="007A5E69">
        <w:rPr>
          <w:rFonts w:cstheme="minorHAnsi"/>
          <w:b/>
          <w:u w:val="single"/>
        </w:rPr>
        <w:t>Bod č. 1</w:t>
      </w:r>
      <w:r w:rsidRPr="007A5E69">
        <w:rPr>
          <w:rFonts w:cstheme="minorHAnsi"/>
          <w:b/>
          <w:u w:val="single"/>
        </w:rPr>
        <w:tab/>
        <w:t>Schvalování programu jednání zastupitelstva</w:t>
      </w:r>
    </w:p>
    <w:p w14:paraId="621A497F" w14:textId="77777777" w:rsidR="00FF146B" w:rsidRPr="007A5E69" w:rsidRDefault="00FF146B" w:rsidP="007A5E69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7A5E69">
        <w:rPr>
          <w:rFonts w:asciiTheme="minorHAnsi" w:hAnsiTheme="minorHAnsi" w:cstheme="minorHAnsi"/>
          <w:sz w:val="22"/>
          <w:szCs w:val="22"/>
        </w:rPr>
        <w:t>Schválení programu jednání</w:t>
      </w:r>
    </w:p>
    <w:p w14:paraId="25827F7B" w14:textId="77777777" w:rsidR="00FF146B" w:rsidRPr="007A5E69" w:rsidRDefault="00FF146B" w:rsidP="007A5E69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A5E69">
        <w:rPr>
          <w:rFonts w:asciiTheme="minorHAnsi" w:hAnsiTheme="minorHAnsi" w:cstheme="minorHAnsi"/>
          <w:sz w:val="22"/>
          <w:szCs w:val="22"/>
        </w:rPr>
        <w:t>Schválení ověřovatelů a zapisovatele</w:t>
      </w:r>
    </w:p>
    <w:p w14:paraId="1A614C35" w14:textId="77777777" w:rsidR="006042E0" w:rsidRPr="006042E0" w:rsidRDefault="006042E0" w:rsidP="006042E0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42E0">
        <w:rPr>
          <w:rFonts w:asciiTheme="minorHAnsi" w:hAnsiTheme="minorHAnsi" w:cstheme="minorHAnsi"/>
          <w:sz w:val="22"/>
          <w:szCs w:val="22"/>
        </w:rPr>
        <w:t>Dodatek ke smlouvě se SFDI</w:t>
      </w:r>
    </w:p>
    <w:p w14:paraId="21B53B69" w14:textId="77777777" w:rsidR="006042E0" w:rsidRPr="006042E0" w:rsidRDefault="00A03051" w:rsidP="006042E0">
      <w:pPr>
        <w:pStyle w:val="Odstavecseseznamem"/>
        <w:widowControl/>
        <w:numPr>
          <w:ilvl w:val="0"/>
          <w:numId w:val="1"/>
        </w:numPr>
        <w:suppressAutoHyphens w:val="0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Rozpočtové</w:t>
      </w:r>
      <w:r w:rsidR="006042E0" w:rsidRPr="006042E0">
        <w:rPr>
          <w:rFonts w:asciiTheme="minorHAnsi" w:hAnsiTheme="minorHAnsi" w:cstheme="minorHAnsi"/>
          <w:sz w:val="22"/>
          <w:szCs w:val="22"/>
        </w:rPr>
        <w:t xml:space="preserve"> opatření</w:t>
      </w:r>
    </w:p>
    <w:p w14:paraId="40B500CA" w14:textId="77777777" w:rsidR="006042E0" w:rsidRPr="006042E0" w:rsidRDefault="006042E0" w:rsidP="006042E0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42E0">
        <w:rPr>
          <w:rFonts w:asciiTheme="minorHAnsi" w:hAnsiTheme="minorHAnsi" w:cstheme="minorHAnsi"/>
          <w:sz w:val="22"/>
          <w:szCs w:val="22"/>
        </w:rPr>
        <w:t>Rozpočtové provizorium</w:t>
      </w:r>
    </w:p>
    <w:p w14:paraId="7AEC1075" w14:textId="77777777" w:rsidR="006042E0" w:rsidRPr="006042E0" w:rsidRDefault="006042E0" w:rsidP="006042E0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42E0">
        <w:rPr>
          <w:rFonts w:asciiTheme="minorHAnsi" w:hAnsiTheme="minorHAnsi" w:cstheme="minorHAnsi"/>
          <w:sz w:val="22"/>
          <w:szCs w:val="22"/>
        </w:rPr>
        <w:t>Místní poplatky pro rok 2021</w:t>
      </w:r>
    </w:p>
    <w:p w14:paraId="4D4058DB" w14:textId="77777777" w:rsidR="006042E0" w:rsidRPr="006042E0" w:rsidRDefault="006042E0" w:rsidP="006042E0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42E0">
        <w:rPr>
          <w:rFonts w:asciiTheme="minorHAnsi" w:hAnsiTheme="minorHAnsi" w:cstheme="minorHAnsi"/>
          <w:sz w:val="22"/>
          <w:szCs w:val="22"/>
        </w:rPr>
        <w:t>Stanovení ceny za vodné a stočné 2021</w:t>
      </w:r>
    </w:p>
    <w:p w14:paraId="389DA93E" w14:textId="77777777" w:rsidR="006042E0" w:rsidRPr="006042E0" w:rsidRDefault="006042E0" w:rsidP="006042E0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42E0">
        <w:rPr>
          <w:rFonts w:asciiTheme="minorHAnsi" w:hAnsiTheme="minorHAnsi" w:cstheme="minorHAnsi"/>
          <w:sz w:val="22"/>
          <w:szCs w:val="22"/>
        </w:rPr>
        <w:t>Odpisový plán MŠ 202</w:t>
      </w:r>
      <w:r w:rsidR="00C50C5A">
        <w:rPr>
          <w:rFonts w:asciiTheme="minorHAnsi" w:hAnsiTheme="minorHAnsi" w:cstheme="minorHAnsi"/>
          <w:sz w:val="22"/>
          <w:szCs w:val="22"/>
        </w:rPr>
        <w:t>1</w:t>
      </w:r>
    </w:p>
    <w:p w14:paraId="137287A4" w14:textId="77777777" w:rsidR="006042E0" w:rsidRPr="006042E0" w:rsidRDefault="006042E0" w:rsidP="006042E0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42E0">
        <w:rPr>
          <w:rFonts w:asciiTheme="minorHAnsi" w:hAnsiTheme="minorHAnsi" w:cstheme="minorHAnsi"/>
          <w:sz w:val="22"/>
          <w:szCs w:val="22"/>
        </w:rPr>
        <w:t xml:space="preserve">Odpisový plán ZŠ </w:t>
      </w:r>
      <w:r w:rsidR="00C50C5A">
        <w:rPr>
          <w:rFonts w:asciiTheme="minorHAnsi" w:hAnsiTheme="minorHAnsi" w:cstheme="minorHAnsi"/>
          <w:sz w:val="22"/>
          <w:szCs w:val="22"/>
        </w:rPr>
        <w:t>2021</w:t>
      </w:r>
    </w:p>
    <w:p w14:paraId="2BCA696F" w14:textId="77777777" w:rsidR="006042E0" w:rsidRPr="006042E0" w:rsidRDefault="00283DB2" w:rsidP="006042E0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Jmenování členů Školské rady</w:t>
      </w:r>
    </w:p>
    <w:p w14:paraId="0F3B8C69" w14:textId="77777777" w:rsidR="006042E0" w:rsidRPr="006042E0" w:rsidRDefault="006042E0" w:rsidP="006042E0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42E0">
        <w:rPr>
          <w:rFonts w:asciiTheme="minorHAnsi" w:hAnsiTheme="minorHAnsi" w:cstheme="minorHAnsi"/>
          <w:sz w:val="22"/>
          <w:szCs w:val="22"/>
        </w:rPr>
        <w:t>Návrh Smlouvy o příspěvku na financování služeb sociálního poradenství zařazených do Minimální sítě sociálních služeb okresu Blansko pro rok 2021</w:t>
      </w:r>
    </w:p>
    <w:p w14:paraId="7A865DC0" w14:textId="7EF9953B" w:rsidR="006042E0" w:rsidRPr="006042E0" w:rsidRDefault="006430BC" w:rsidP="006042E0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Prodej</w:t>
      </w:r>
      <w:r w:rsidR="006042E0" w:rsidRPr="006042E0">
        <w:rPr>
          <w:rFonts w:asciiTheme="minorHAnsi" w:hAnsiTheme="minorHAnsi" w:cstheme="minorHAnsi"/>
          <w:sz w:val="22"/>
          <w:szCs w:val="22"/>
        </w:rPr>
        <w:t xml:space="preserve"> pozemku p. č. 255/20 – </w:t>
      </w:r>
      <w:proofErr w:type="spellStart"/>
      <w:r w:rsidR="00772DB1" w:rsidRPr="00772DB1">
        <w:rPr>
          <w:rFonts w:asciiTheme="minorHAnsi" w:hAnsiTheme="minorHAnsi" w:cstheme="minorHAnsi"/>
          <w:sz w:val="22"/>
          <w:szCs w:val="22"/>
          <w:highlight w:val="black"/>
        </w:rPr>
        <w:t>xxxxxxxxx</w:t>
      </w:r>
      <w:proofErr w:type="spellEnd"/>
    </w:p>
    <w:p w14:paraId="0FC78524" w14:textId="5E7E8F30" w:rsidR="006042E0" w:rsidRPr="006042E0" w:rsidRDefault="006430BC" w:rsidP="006042E0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Prodej</w:t>
      </w:r>
      <w:r w:rsidR="006042E0" w:rsidRPr="006042E0">
        <w:rPr>
          <w:rFonts w:asciiTheme="minorHAnsi" w:hAnsiTheme="minorHAnsi" w:cstheme="minorHAnsi"/>
          <w:sz w:val="22"/>
          <w:szCs w:val="22"/>
        </w:rPr>
        <w:t xml:space="preserve"> části pozemku p. č. 1776/2 – </w:t>
      </w:r>
      <w:proofErr w:type="spellStart"/>
      <w:r w:rsidR="00772DB1" w:rsidRPr="00772DB1">
        <w:rPr>
          <w:rFonts w:asciiTheme="minorHAnsi" w:hAnsiTheme="minorHAnsi" w:cstheme="minorHAnsi"/>
          <w:sz w:val="22"/>
          <w:szCs w:val="22"/>
          <w:highlight w:val="black"/>
        </w:rPr>
        <w:t>xxxxxxxxx</w:t>
      </w:r>
      <w:proofErr w:type="spellEnd"/>
    </w:p>
    <w:p w14:paraId="744B6940" w14:textId="77777777" w:rsidR="006042E0" w:rsidRPr="006042E0" w:rsidRDefault="006042E0" w:rsidP="006042E0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42E0">
        <w:rPr>
          <w:rFonts w:asciiTheme="minorHAnsi" w:hAnsiTheme="minorHAnsi" w:cstheme="minorHAnsi"/>
          <w:sz w:val="22"/>
          <w:szCs w:val="22"/>
        </w:rPr>
        <w:t xml:space="preserve">Žádost o dotaci z programu MMR - Podpora obnovy a rozvoje venkova na akci Rekonstrukce místní komunikace na ul. Hybešova </w:t>
      </w:r>
    </w:p>
    <w:p w14:paraId="0C11BEC7" w14:textId="77777777" w:rsidR="006042E0" w:rsidRPr="006042E0" w:rsidRDefault="006042E0" w:rsidP="006042E0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42E0">
        <w:rPr>
          <w:rFonts w:asciiTheme="minorHAnsi" w:hAnsiTheme="minorHAnsi" w:cstheme="minorHAnsi"/>
          <w:sz w:val="22"/>
          <w:szCs w:val="22"/>
        </w:rPr>
        <w:t>Žádost o dotaci ze SFDI na akci Výstavba chodníku na ul. Tyršova</w:t>
      </w:r>
    </w:p>
    <w:p w14:paraId="1FD09BF5" w14:textId="77777777" w:rsidR="006042E0" w:rsidRPr="006042E0" w:rsidRDefault="006042E0" w:rsidP="00B62958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42E0">
        <w:rPr>
          <w:rFonts w:asciiTheme="minorHAnsi" w:hAnsiTheme="minorHAnsi" w:cstheme="minorHAnsi"/>
          <w:sz w:val="22"/>
          <w:szCs w:val="22"/>
        </w:rPr>
        <w:t xml:space="preserve">Různé, diskuze </w:t>
      </w:r>
    </w:p>
    <w:p w14:paraId="20FBBA4E" w14:textId="77777777" w:rsidR="006042E0" w:rsidRPr="006042E0" w:rsidRDefault="006042E0" w:rsidP="006042E0">
      <w:pPr>
        <w:pStyle w:val="Odstavecseseznamem"/>
        <w:widowControl/>
        <w:numPr>
          <w:ilvl w:val="0"/>
          <w:numId w:val="1"/>
        </w:numPr>
        <w:suppressAutoHyphens w:val="0"/>
        <w:spacing w:after="16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42E0">
        <w:rPr>
          <w:rFonts w:asciiTheme="minorHAnsi" w:hAnsiTheme="minorHAnsi" w:cstheme="minorHAnsi"/>
          <w:sz w:val="22"/>
          <w:szCs w:val="22"/>
        </w:rPr>
        <w:t>Závěr</w:t>
      </w:r>
    </w:p>
    <w:p w14:paraId="742713EE" w14:textId="77777777" w:rsidR="00D976B4" w:rsidRPr="007A5E69" w:rsidRDefault="00D976B4" w:rsidP="00D976B4">
      <w:pPr>
        <w:spacing w:line="276" w:lineRule="auto"/>
        <w:rPr>
          <w:rFonts w:cstheme="minorHAnsi"/>
          <w:b/>
        </w:rPr>
      </w:pPr>
      <w:r w:rsidRPr="007A5E69">
        <w:rPr>
          <w:rFonts w:cstheme="minorHAnsi"/>
          <w:b/>
        </w:rPr>
        <w:lastRenderedPageBreak/>
        <w:t xml:space="preserve">Hlasování: </w:t>
      </w:r>
      <w:r w:rsidRPr="007A5E69">
        <w:rPr>
          <w:rFonts w:cstheme="minorHAnsi"/>
          <w:b/>
        </w:rPr>
        <w:tab/>
        <w:t>Pro: 1</w:t>
      </w:r>
      <w:r w:rsidR="00B16392">
        <w:rPr>
          <w:rFonts w:cstheme="minorHAnsi"/>
          <w:b/>
        </w:rPr>
        <w:t>4</w:t>
      </w:r>
      <w:r w:rsidRPr="007A5E69">
        <w:rPr>
          <w:rFonts w:cstheme="minorHAnsi"/>
          <w:b/>
        </w:rPr>
        <w:tab/>
        <w:t xml:space="preserve"> 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  <w:t>Proti: 0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  <w:t>Zdrželi se: 0</w:t>
      </w:r>
    </w:p>
    <w:p w14:paraId="1A348A3F" w14:textId="77777777" w:rsidR="005D5B96" w:rsidRPr="007A5E69" w:rsidRDefault="005D5B96" w:rsidP="005D5B96">
      <w:pPr>
        <w:spacing w:line="276" w:lineRule="auto"/>
        <w:rPr>
          <w:rFonts w:cstheme="minorHAnsi"/>
        </w:rPr>
      </w:pPr>
      <w:r w:rsidRPr="007A5E69">
        <w:rPr>
          <w:rFonts w:cstheme="minorHAnsi"/>
          <w:u w:val="single"/>
        </w:rPr>
        <w:t xml:space="preserve">Usnesení č. 1 </w:t>
      </w:r>
    </w:p>
    <w:p w14:paraId="6CA8653B" w14:textId="77777777" w:rsidR="005D5B96" w:rsidRPr="007A5E69" w:rsidRDefault="005D5B96" w:rsidP="005D5B96">
      <w:pPr>
        <w:spacing w:line="276" w:lineRule="auto"/>
        <w:rPr>
          <w:rFonts w:cstheme="minorHAnsi"/>
        </w:rPr>
      </w:pPr>
      <w:r w:rsidRPr="007A5E69">
        <w:rPr>
          <w:rFonts w:cstheme="minorHAnsi"/>
        </w:rPr>
        <w:t xml:space="preserve">Zastupitelstvo městyse Svitávka schvaluje program jednání zastupitelstva v navrženém znění.  </w:t>
      </w:r>
    </w:p>
    <w:p w14:paraId="13407A2E" w14:textId="77777777" w:rsidR="00FF146B" w:rsidRPr="007A5E69" w:rsidRDefault="00FF146B" w:rsidP="005D5B96">
      <w:pPr>
        <w:spacing w:line="276" w:lineRule="auto"/>
        <w:rPr>
          <w:rFonts w:cstheme="minorHAnsi"/>
        </w:rPr>
      </w:pPr>
    </w:p>
    <w:p w14:paraId="2B9BDFFF" w14:textId="77777777" w:rsidR="001B54D3" w:rsidRPr="007A5E69" w:rsidRDefault="001B54D3" w:rsidP="005D5B96">
      <w:pPr>
        <w:spacing w:line="276" w:lineRule="auto"/>
        <w:rPr>
          <w:rFonts w:cstheme="minorHAnsi"/>
          <w:b/>
          <w:bCs/>
          <w:u w:val="single"/>
        </w:rPr>
      </w:pPr>
    </w:p>
    <w:p w14:paraId="15ED16B3" w14:textId="77777777" w:rsidR="005D5B96" w:rsidRPr="007A5E69" w:rsidRDefault="005D5B96" w:rsidP="005D5B96">
      <w:pPr>
        <w:spacing w:line="276" w:lineRule="auto"/>
        <w:rPr>
          <w:rFonts w:cstheme="minorHAnsi"/>
          <w:bCs/>
        </w:rPr>
      </w:pPr>
      <w:r w:rsidRPr="007A5E69">
        <w:rPr>
          <w:rFonts w:cstheme="minorHAnsi"/>
          <w:b/>
          <w:bCs/>
          <w:u w:val="single"/>
        </w:rPr>
        <w:t xml:space="preserve">Bod č. 2 </w:t>
      </w:r>
      <w:r w:rsidRPr="007A5E69">
        <w:rPr>
          <w:rFonts w:cstheme="minorHAnsi"/>
          <w:b/>
          <w:bCs/>
          <w:u w:val="single"/>
        </w:rPr>
        <w:tab/>
        <w:t>Schválení ověřovatelů zápisu, určení zapisovatele</w:t>
      </w:r>
    </w:p>
    <w:p w14:paraId="438C9B6E" w14:textId="12DA89EB" w:rsidR="007A5E69" w:rsidRPr="00DA6233" w:rsidRDefault="007A5E69" w:rsidP="007A5E69">
      <w:pPr>
        <w:spacing w:line="276" w:lineRule="auto"/>
        <w:rPr>
          <w:rFonts w:cstheme="minorHAnsi"/>
          <w:b/>
          <w:bCs/>
        </w:rPr>
      </w:pPr>
      <w:r w:rsidRPr="00DA6233">
        <w:rPr>
          <w:rFonts w:cstheme="minorHAnsi"/>
        </w:rPr>
        <w:t xml:space="preserve">Za ověřovatele zápisu byli navrženi </w:t>
      </w:r>
      <w:r>
        <w:rPr>
          <w:rFonts w:cstheme="minorHAnsi"/>
        </w:rPr>
        <w:t xml:space="preserve">p. </w:t>
      </w:r>
      <w:r w:rsidR="006042E0">
        <w:rPr>
          <w:rFonts w:cstheme="minorHAnsi"/>
          <w:bCs/>
        </w:rPr>
        <w:t>Zdeněk Zeman a</w:t>
      </w:r>
      <w:r w:rsidR="005301A0">
        <w:rPr>
          <w:rFonts w:cstheme="minorHAnsi"/>
          <w:bCs/>
        </w:rPr>
        <w:t xml:space="preserve"> </w:t>
      </w:r>
      <w:r w:rsidR="006430BC">
        <w:rPr>
          <w:rFonts w:cstheme="minorHAnsi"/>
        </w:rPr>
        <w:t>I</w:t>
      </w:r>
      <w:r w:rsidR="00B62958">
        <w:rPr>
          <w:rFonts w:cstheme="minorHAnsi"/>
        </w:rPr>
        <w:t>ng. Ondřej Antl</w:t>
      </w:r>
      <w:r w:rsidRPr="00DA6233">
        <w:rPr>
          <w:rFonts w:cstheme="minorHAnsi"/>
        </w:rPr>
        <w:t xml:space="preserve">. Zapisovatelem Daša Zouharová, pracovnice úřadu městyse.  Protinávrhy nebyly vzneseny. </w:t>
      </w:r>
    </w:p>
    <w:p w14:paraId="0433B2F7" w14:textId="77777777" w:rsidR="00B16392" w:rsidRDefault="00B16392" w:rsidP="00D976B4">
      <w:pPr>
        <w:spacing w:line="276" w:lineRule="auto"/>
        <w:rPr>
          <w:rFonts w:cstheme="minorHAnsi"/>
          <w:b/>
        </w:rPr>
      </w:pPr>
    </w:p>
    <w:p w14:paraId="4E6565B4" w14:textId="77777777" w:rsidR="00D976B4" w:rsidRPr="007A5E69" w:rsidRDefault="00D976B4" w:rsidP="00D976B4">
      <w:pPr>
        <w:spacing w:line="276" w:lineRule="auto"/>
        <w:rPr>
          <w:rFonts w:cstheme="minorHAnsi"/>
        </w:rPr>
      </w:pPr>
      <w:r w:rsidRPr="007A5E69">
        <w:rPr>
          <w:rFonts w:cstheme="minorHAnsi"/>
          <w:b/>
        </w:rPr>
        <w:t xml:space="preserve">Hlasování: </w:t>
      </w:r>
      <w:r w:rsidRPr="007A5E69">
        <w:rPr>
          <w:rFonts w:cstheme="minorHAnsi"/>
          <w:b/>
        </w:rPr>
        <w:tab/>
        <w:t xml:space="preserve">Pro: </w:t>
      </w:r>
      <w:r w:rsidR="007A5E69">
        <w:rPr>
          <w:rFonts w:cstheme="minorHAnsi"/>
          <w:b/>
        </w:rPr>
        <w:t>12</w:t>
      </w:r>
      <w:r w:rsidRPr="007A5E69">
        <w:rPr>
          <w:rFonts w:cstheme="minorHAnsi"/>
          <w:b/>
        </w:rPr>
        <w:tab/>
        <w:t xml:space="preserve"> 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  <w:t>Proti: 0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  <w:t>Zdrželi se: 2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="00FF146B" w:rsidRPr="007A5E69">
        <w:rPr>
          <w:rFonts w:cstheme="minorHAnsi"/>
        </w:rPr>
        <w:tab/>
      </w:r>
      <w:r w:rsidR="00FF146B" w:rsidRPr="007A5E69">
        <w:rPr>
          <w:rFonts w:cstheme="minorHAnsi"/>
        </w:rPr>
        <w:tab/>
      </w:r>
      <w:r w:rsidR="007A5E69">
        <w:rPr>
          <w:rFonts w:cstheme="minorHAnsi"/>
        </w:rPr>
        <w:t xml:space="preserve">p. </w:t>
      </w:r>
      <w:r w:rsidR="006042E0">
        <w:rPr>
          <w:rFonts w:cstheme="minorHAnsi"/>
        </w:rPr>
        <w:t>Zeman</w:t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="007A5E69">
        <w:rPr>
          <w:rFonts w:cstheme="minorHAnsi"/>
        </w:rPr>
        <w:tab/>
      </w:r>
      <w:r w:rsidR="007A5E69">
        <w:rPr>
          <w:rFonts w:cstheme="minorHAnsi"/>
        </w:rPr>
        <w:tab/>
      </w:r>
      <w:r w:rsidR="007A5E69">
        <w:rPr>
          <w:rFonts w:cstheme="minorHAnsi"/>
        </w:rPr>
        <w:tab/>
      </w:r>
      <w:r w:rsidR="007A5E69">
        <w:rPr>
          <w:rFonts w:cstheme="minorHAnsi"/>
        </w:rPr>
        <w:tab/>
      </w:r>
      <w:r w:rsidR="007A5E69">
        <w:rPr>
          <w:rFonts w:cstheme="minorHAnsi"/>
        </w:rPr>
        <w:tab/>
      </w:r>
      <w:r w:rsidR="007A5E69">
        <w:rPr>
          <w:rFonts w:cstheme="minorHAnsi"/>
        </w:rPr>
        <w:tab/>
      </w:r>
      <w:r w:rsidR="007A5E69">
        <w:rPr>
          <w:rFonts w:cstheme="minorHAnsi"/>
        </w:rPr>
        <w:tab/>
      </w:r>
      <w:r w:rsidR="00B62958">
        <w:rPr>
          <w:rFonts w:cstheme="minorHAnsi"/>
        </w:rPr>
        <w:t>ing. Antl</w:t>
      </w:r>
    </w:p>
    <w:p w14:paraId="22FB782B" w14:textId="77777777" w:rsidR="00D976B4" w:rsidRPr="007A5E69" w:rsidRDefault="00D976B4" w:rsidP="005D5B96">
      <w:pPr>
        <w:spacing w:line="276" w:lineRule="auto"/>
        <w:rPr>
          <w:rFonts w:cstheme="minorHAnsi"/>
        </w:rPr>
      </w:pPr>
    </w:p>
    <w:p w14:paraId="243DD1EE" w14:textId="77777777" w:rsidR="005D5B96" w:rsidRPr="007A5E69" w:rsidRDefault="005D5B96" w:rsidP="005D5B96">
      <w:pPr>
        <w:spacing w:line="276" w:lineRule="auto"/>
        <w:rPr>
          <w:rFonts w:cstheme="minorHAnsi"/>
        </w:rPr>
      </w:pPr>
      <w:r w:rsidRPr="007A5E69">
        <w:rPr>
          <w:rFonts w:cstheme="minorHAnsi"/>
          <w:bCs/>
          <w:u w:val="single"/>
        </w:rPr>
        <w:t>Usnesení č. 2</w:t>
      </w:r>
    </w:p>
    <w:p w14:paraId="72AB55CC" w14:textId="75D21511" w:rsidR="007A5E69" w:rsidRDefault="007A5E69" w:rsidP="007A5E69">
      <w:pPr>
        <w:spacing w:line="276" w:lineRule="auto"/>
        <w:contextualSpacing/>
        <w:rPr>
          <w:rFonts w:cstheme="minorHAnsi"/>
          <w:bCs/>
        </w:rPr>
      </w:pPr>
      <w:r w:rsidRPr="00C73971">
        <w:rPr>
          <w:rFonts w:cstheme="minorHAnsi"/>
          <w:bCs/>
        </w:rPr>
        <w:t xml:space="preserve">Zastupitelstvo městyse Svitávka schvaluje </w:t>
      </w:r>
      <w:r>
        <w:rPr>
          <w:rFonts w:cstheme="minorHAnsi"/>
          <w:bCs/>
        </w:rPr>
        <w:t>p</w:t>
      </w:r>
      <w:r w:rsidRPr="00C73971">
        <w:rPr>
          <w:rFonts w:cstheme="minorHAnsi"/>
          <w:bCs/>
        </w:rPr>
        <w:t xml:space="preserve">. </w:t>
      </w:r>
      <w:r w:rsidR="006042E0">
        <w:rPr>
          <w:rFonts w:cstheme="minorHAnsi"/>
          <w:bCs/>
        </w:rPr>
        <w:t>Zdeňka Zemana a</w:t>
      </w:r>
      <w:r w:rsidR="00B62958">
        <w:rPr>
          <w:rFonts w:cstheme="minorHAnsi"/>
          <w:bCs/>
        </w:rPr>
        <w:t xml:space="preserve"> </w:t>
      </w:r>
      <w:r w:rsidR="006430BC">
        <w:rPr>
          <w:rFonts w:cstheme="minorHAnsi"/>
          <w:bCs/>
        </w:rPr>
        <w:t>I</w:t>
      </w:r>
      <w:r w:rsidR="00B62958">
        <w:rPr>
          <w:rFonts w:cstheme="minorHAnsi"/>
          <w:bCs/>
        </w:rPr>
        <w:t xml:space="preserve">ng. Ondřeje Antla </w:t>
      </w:r>
      <w:r>
        <w:rPr>
          <w:rFonts w:cstheme="minorHAnsi"/>
          <w:bCs/>
        </w:rPr>
        <w:t>ověřovateli zápisu. Z</w:t>
      </w:r>
      <w:r w:rsidRPr="00C73971">
        <w:rPr>
          <w:rFonts w:cstheme="minorHAnsi"/>
          <w:bCs/>
        </w:rPr>
        <w:t>apisovatelem Dašu Zouharovou, pracovnici úřadu městyse.</w:t>
      </w:r>
    </w:p>
    <w:p w14:paraId="3207781C" w14:textId="77777777" w:rsidR="005D5B96" w:rsidRPr="007A5E69" w:rsidRDefault="005D5B96" w:rsidP="005D5B96">
      <w:pPr>
        <w:spacing w:line="276" w:lineRule="auto"/>
        <w:contextualSpacing/>
        <w:jc w:val="both"/>
        <w:rPr>
          <w:rFonts w:cstheme="minorHAnsi"/>
          <w:bCs/>
        </w:rPr>
      </w:pPr>
    </w:p>
    <w:p w14:paraId="63978D88" w14:textId="77777777" w:rsidR="00872C78" w:rsidRPr="007A5E69" w:rsidRDefault="00872C78" w:rsidP="005D5B96">
      <w:pPr>
        <w:spacing w:line="276" w:lineRule="auto"/>
        <w:contextualSpacing/>
        <w:jc w:val="both"/>
        <w:rPr>
          <w:rFonts w:cstheme="minorHAnsi"/>
          <w:bCs/>
        </w:rPr>
      </w:pPr>
    </w:p>
    <w:p w14:paraId="481D7F8F" w14:textId="77777777" w:rsidR="007A5E69" w:rsidRDefault="007A5E69" w:rsidP="007A5E69">
      <w:pPr>
        <w:spacing w:line="360" w:lineRule="auto"/>
        <w:contextualSpacing/>
        <w:rPr>
          <w:rFonts w:cstheme="minorHAnsi"/>
        </w:rPr>
      </w:pPr>
      <w:r w:rsidRPr="00EA5074">
        <w:rPr>
          <w:rFonts w:cstheme="minorHAnsi"/>
          <w:b/>
          <w:u w:val="single"/>
        </w:rPr>
        <w:t>Bod č. 3</w:t>
      </w:r>
      <w:r w:rsidRPr="00EA5074">
        <w:rPr>
          <w:rFonts w:cstheme="minorHAnsi"/>
          <w:b/>
          <w:u w:val="single"/>
        </w:rPr>
        <w:tab/>
      </w:r>
      <w:r w:rsidR="006042E0" w:rsidRPr="006042E0">
        <w:rPr>
          <w:rFonts w:cstheme="minorHAnsi"/>
          <w:b/>
          <w:u w:val="single"/>
        </w:rPr>
        <w:t>Dodatek ke smlouvě se SFDI</w:t>
      </w:r>
    </w:p>
    <w:p w14:paraId="2EB37308" w14:textId="0513B2F4" w:rsidR="006042E0" w:rsidRPr="00592DBC" w:rsidRDefault="006042E0" w:rsidP="006042E0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 xml:space="preserve">Zastupitelé obdrželi návrh Dodatku č. 1490/B1/2020/1 ke Smlouvě o poskytnutí finančních prostředků z rozpočtu Státního fondu dopravní infrastruktury na rok 2020 mezi Státním  fondem dopravní infrastruktury, se sídlem Sokolovská 278, 190 00 Praha 9, IČO: 70856508, zastoupeným </w:t>
      </w:r>
      <w:r w:rsidR="006430BC">
        <w:rPr>
          <w:rFonts w:cstheme="minorHAnsi"/>
        </w:rPr>
        <w:t>I</w:t>
      </w:r>
      <w:r>
        <w:rPr>
          <w:rFonts w:cstheme="minorHAnsi"/>
        </w:rPr>
        <w:t xml:space="preserve">ng. Zbyňkem </w:t>
      </w:r>
      <w:proofErr w:type="spellStart"/>
      <w:r>
        <w:rPr>
          <w:rFonts w:cstheme="minorHAnsi"/>
        </w:rPr>
        <w:t>Hořelicou</w:t>
      </w:r>
      <w:proofErr w:type="spellEnd"/>
      <w:r>
        <w:rPr>
          <w:rFonts w:cstheme="minorHAnsi"/>
        </w:rPr>
        <w:t xml:space="preserve">, ředitelem, jako poskytovatelem a Městysem Svitávka, se sídlem Hybešova 166, 679 32 Svitávka, IČO: 00281042, zastoupeným Jaroslavem Zoubkem, starostou, jako příjemcem. </w:t>
      </w:r>
      <w:r w:rsidR="00A03051">
        <w:rPr>
          <w:rFonts w:cstheme="minorHAnsi"/>
        </w:rPr>
        <w:t xml:space="preserve">V článku 4, odstavec 3 nově zní „V roce 2020 poskytne poskytovatel příjemci k výše vymezenému účelu maximálně částku 989 249 Kč (slovy </w:t>
      </w:r>
      <w:proofErr w:type="spellStart"/>
      <w:r w:rsidR="00A03051">
        <w:rPr>
          <w:rFonts w:cstheme="minorHAnsi"/>
        </w:rPr>
        <w:t>devětsetosmdesátdevěttisícdvěstěčtyřicetdevět</w:t>
      </w:r>
      <w:proofErr w:type="spellEnd"/>
      <w:r w:rsidR="00A03051">
        <w:rPr>
          <w:rFonts w:cstheme="minorHAnsi"/>
        </w:rPr>
        <w:t xml:space="preserve"> korun českých), která odpovídá 84,99 % souhrnu celkových uznatelných nákladů akce, které činí 1 163 822,53 Kč vč. DPH.“</w:t>
      </w:r>
    </w:p>
    <w:p w14:paraId="3550CAD4" w14:textId="77777777" w:rsidR="007A5E69" w:rsidRDefault="007A5E69" w:rsidP="006042E0">
      <w:pPr>
        <w:spacing w:line="276" w:lineRule="auto"/>
        <w:contextualSpacing/>
        <w:rPr>
          <w:rFonts w:cstheme="minorHAnsi"/>
        </w:rPr>
      </w:pPr>
    </w:p>
    <w:p w14:paraId="77820772" w14:textId="77777777" w:rsidR="007A5E69" w:rsidRDefault="007A5E69" w:rsidP="007A5E69">
      <w:pPr>
        <w:spacing w:line="276" w:lineRule="auto"/>
        <w:contextualSpacing/>
        <w:rPr>
          <w:rFonts w:cstheme="minorHAnsi"/>
        </w:rPr>
      </w:pPr>
    </w:p>
    <w:p w14:paraId="526497D9" w14:textId="77777777" w:rsidR="007A5E69" w:rsidRPr="007A5E69" w:rsidRDefault="007A5E69" w:rsidP="007A5E69">
      <w:pPr>
        <w:spacing w:line="276" w:lineRule="auto"/>
        <w:rPr>
          <w:rFonts w:cstheme="minorHAnsi"/>
        </w:rPr>
      </w:pPr>
      <w:r w:rsidRPr="007A5E69">
        <w:rPr>
          <w:rFonts w:cstheme="minorHAnsi"/>
          <w:b/>
        </w:rPr>
        <w:t xml:space="preserve">Hlasování: </w:t>
      </w:r>
      <w:r w:rsidRPr="007A5E69">
        <w:rPr>
          <w:rFonts w:cstheme="minorHAnsi"/>
          <w:b/>
        </w:rPr>
        <w:tab/>
        <w:t xml:space="preserve">Pro: </w:t>
      </w:r>
      <w:r>
        <w:rPr>
          <w:rFonts w:cstheme="minorHAnsi"/>
          <w:b/>
        </w:rPr>
        <w:t>14</w:t>
      </w:r>
      <w:r w:rsidRPr="007A5E69">
        <w:rPr>
          <w:rFonts w:cstheme="minorHAnsi"/>
          <w:b/>
        </w:rPr>
        <w:tab/>
        <w:t xml:space="preserve"> 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  <w:t>Proti: 0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  <w:t xml:space="preserve">Zdrželi se: </w:t>
      </w:r>
      <w:r>
        <w:rPr>
          <w:rFonts w:cstheme="minorHAnsi"/>
          <w:b/>
        </w:rPr>
        <w:t>0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</w:p>
    <w:p w14:paraId="78224E59" w14:textId="77777777" w:rsidR="00B16392" w:rsidRDefault="00B16392" w:rsidP="007A5E69">
      <w:pPr>
        <w:spacing w:line="276" w:lineRule="auto"/>
        <w:contextualSpacing/>
        <w:rPr>
          <w:rFonts w:cstheme="minorHAnsi"/>
          <w:u w:val="single"/>
        </w:rPr>
      </w:pPr>
    </w:p>
    <w:p w14:paraId="5724A976" w14:textId="77777777" w:rsidR="007A5E69" w:rsidRDefault="007A5E69" w:rsidP="007A5E69">
      <w:pPr>
        <w:spacing w:line="276" w:lineRule="auto"/>
        <w:contextualSpacing/>
        <w:rPr>
          <w:rFonts w:cstheme="minorHAnsi"/>
          <w:u w:val="single"/>
        </w:rPr>
      </w:pPr>
      <w:r w:rsidRPr="00562CB4">
        <w:rPr>
          <w:rFonts w:cstheme="minorHAnsi"/>
          <w:u w:val="single"/>
        </w:rPr>
        <w:t>Usnesení č. 3</w:t>
      </w:r>
    </w:p>
    <w:p w14:paraId="3485FAE5" w14:textId="22B8D202" w:rsidR="00A03051" w:rsidRPr="00592DBC" w:rsidRDefault="007A5E69" w:rsidP="00A03051">
      <w:pPr>
        <w:spacing w:line="276" w:lineRule="auto"/>
        <w:contextualSpacing/>
        <w:rPr>
          <w:rFonts w:cstheme="minorHAnsi"/>
        </w:rPr>
      </w:pPr>
      <w:r w:rsidRPr="00592DBC">
        <w:rPr>
          <w:rFonts w:cstheme="minorHAnsi"/>
        </w:rPr>
        <w:t xml:space="preserve">Zastupitelstvo městyse Svitávka schvaluje </w:t>
      </w:r>
      <w:r w:rsidR="006042E0">
        <w:rPr>
          <w:rFonts w:cstheme="minorHAnsi"/>
        </w:rPr>
        <w:t xml:space="preserve">Dodatek č. 1490/B1/2020/1 ke Smlouvě o poskytnutí finančních prostředků z rozpočtu Státního fondu dopravní infrastruktury </w:t>
      </w:r>
      <w:r w:rsidR="00A03051">
        <w:rPr>
          <w:rFonts w:cstheme="minorHAnsi"/>
        </w:rPr>
        <w:t>na rok 2020</w:t>
      </w:r>
      <w:r w:rsidR="00A03051" w:rsidRPr="00A03051">
        <w:rPr>
          <w:rFonts w:cstheme="minorHAnsi"/>
        </w:rPr>
        <w:t xml:space="preserve"> </w:t>
      </w:r>
      <w:r w:rsidR="00A03051">
        <w:rPr>
          <w:rFonts w:cstheme="minorHAnsi"/>
        </w:rPr>
        <w:t xml:space="preserve">mezi Státním  fondem dopravní infrastruktury, se sídlem Sokolovská 278, 190 00 Praha 9, IČO: 70856508, zastoupeným </w:t>
      </w:r>
      <w:r w:rsidR="006430BC">
        <w:rPr>
          <w:rFonts w:cstheme="minorHAnsi"/>
        </w:rPr>
        <w:t>I</w:t>
      </w:r>
      <w:r w:rsidR="00A03051">
        <w:rPr>
          <w:rFonts w:cstheme="minorHAnsi"/>
        </w:rPr>
        <w:t xml:space="preserve">ng. Zbyňkem </w:t>
      </w:r>
      <w:proofErr w:type="spellStart"/>
      <w:r w:rsidR="00A03051">
        <w:rPr>
          <w:rFonts w:cstheme="minorHAnsi"/>
        </w:rPr>
        <w:t>Hořelicou</w:t>
      </w:r>
      <w:proofErr w:type="spellEnd"/>
      <w:r w:rsidR="00A03051">
        <w:rPr>
          <w:rFonts w:cstheme="minorHAnsi"/>
        </w:rPr>
        <w:t xml:space="preserve">, ředitelem, jako poskytovatelem, a Městysem Svitávka, se sídlem Hybešova 166, 679 32 Svitávka, IČO: 00281042, zastoupeným Jaroslavem Zoubkem, starostou, </w:t>
      </w:r>
      <w:r w:rsidR="00A03051">
        <w:rPr>
          <w:rFonts w:cstheme="minorHAnsi"/>
        </w:rPr>
        <w:lastRenderedPageBreak/>
        <w:t xml:space="preserve">jako příjemcem. V článku 4, odstavec 3 nově zní „V roce 2020 poskytne poskytovatel příjemci k výše vymezenému účelu maximálně částku 989 249 Kč (slovy </w:t>
      </w:r>
      <w:proofErr w:type="spellStart"/>
      <w:r w:rsidR="00A03051">
        <w:rPr>
          <w:rFonts w:cstheme="minorHAnsi"/>
        </w:rPr>
        <w:t>devětsetosmdesátdevěttisícdvěstěčtyřicetdevět</w:t>
      </w:r>
      <w:proofErr w:type="spellEnd"/>
      <w:r w:rsidR="00A03051">
        <w:rPr>
          <w:rFonts w:cstheme="minorHAnsi"/>
        </w:rPr>
        <w:t xml:space="preserve"> korun českých), která odpovídá 84,99 % souhrnu celkových uznatelných nákladů akce, které činí 1 163 822,53 Kč vč. DPH.“</w:t>
      </w:r>
    </w:p>
    <w:p w14:paraId="12F6F3AB" w14:textId="77777777" w:rsidR="008C5012" w:rsidRPr="007A5E69" w:rsidRDefault="008C5012" w:rsidP="008C5012">
      <w:pPr>
        <w:spacing w:line="276" w:lineRule="auto"/>
        <w:contextualSpacing/>
      </w:pPr>
    </w:p>
    <w:p w14:paraId="26EE9DBF" w14:textId="77777777" w:rsidR="000D27C4" w:rsidRPr="007A5E69" w:rsidRDefault="000D27C4" w:rsidP="008C5012">
      <w:pPr>
        <w:spacing w:line="276" w:lineRule="auto"/>
        <w:contextualSpacing/>
      </w:pPr>
    </w:p>
    <w:p w14:paraId="2B266BD3" w14:textId="77777777" w:rsidR="007A5E69" w:rsidRDefault="007A5E69" w:rsidP="007A5E69">
      <w:pPr>
        <w:spacing w:line="360" w:lineRule="auto"/>
        <w:contextualSpacing/>
        <w:rPr>
          <w:rFonts w:cstheme="minorHAnsi"/>
          <w:b/>
          <w:u w:val="single"/>
        </w:rPr>
      </w:pPr>
      <w:r w:rsidRPr="002632EF">
        <w:rPr>
          <w:rFonts w:cstheme="minorHAnsi"/>
          <w:b/>
          <w:u w:val="single"/>
        </w:rPr>
        <w:t>Bod č. 4</w:t>
      </w:r>
      <w:r w:rsidRPr="002632EF">
        <w:rPr>
          <w:rFonts w:cstheme="minorHAnsi"/>
          <w:b/>
          <w:u w:val="single"/>
        </w:rPr>
        <w:tab/>
      </w:r>
      <w:r w:rsidR="00A03051">
        <w:rPr>
          <w:rFonts w:cstheme="minorHAnsi"/>
          <w:b/>
          <w:u w:val="single"/>
        </w:rPr>
        <w:t>Rozpočtové opatření</w:t>
      </w:r>
    </w:p>
    <w:p w14:paraId="7C034368" w14:textId="77777777" w:rsidR="00A03051" w:rsidRDefault="00A03051" w:rsidP="00A03051">
      <w:pPr>
        <w:spacing w:line="276" w:lineRule="auto"/>
        <w:contextualSpacing/>
        <w:rPr>
          <w:rFonts w:cstheme="minorHAnsi"/>
        </w:rPr>
      </w:pPr>
      <w:r w:rsidRPr="007A5E69">
        <w:rPr>
          <w:rFonts w:cstheme="minorHAnsi"/>
        </w:rPr>
        <w:t xml:space="preserve">Místostarostka městyse Miroslava Holasová předložila zastupitelům Rozpočtové opatření č. </w:t>
      </w:r>
      <w:r>
        <w:rPr>
          <w:rFonts w:cstheme="minorHAnsi"/>
        </w:rPr>
        <w:t>5</w:t>
      </w:r>
      <w:r w:rsidRPr="007A5E69">
        <w:rPr>
          <w:rFonts w:cstheme="minorHAnsi"/>
        </w:rPr>
        <w:t xml:space="preserve">/2020. </w:t>
      </w:r>
    </w:p>
    <w:p w14:paraId="243DF11B" w14:textId="77777777" w:rsidR="00A03051" w:rsidRPr="007A5E69" w:rsidRDefault="00A03051" w:rsidP="00A03051">
      <w:pPr>
        <w:spacing w:line="276" w:lineRule="auto"/>
        <w:contextualSpacing/>
        <w:rPr>
          <w:rFonts w:cstheme="minorHAnsi"/>
        </w:rPr>
      </w:pPr>
    </w:p>
    <w:p w14:paraId="77576A41" w14:textId="77777777" w:rsidR="00A03051" w:rsidRDefault="00A03051" w:rsidP="00A03051">
      <w:pPr>
        <w:spacing w:line="276" w:lineRule="auto"/>
        <w:contextualSpacing/>
        <w:rPr>
          <w:rFonts w:cstheme="minorHAnsi"/>
          <w:b/>
        </w:rPr>
      </w:pPr>
    </w:p>
    <w:p w14:paraId="6F942A75" w14:textId="77777777" w:rsidR="00A03051" w:rsidRDefault="00A03051" w:rsidP="00A03051">
      <w:pPr>
        <w:spacing w:line="276" w:lineRule="auto"/>
        <w:contextualSpacing/>
        <w:rPr>
          <w:rFonts w:cstheme="minorHAnsi"/>
          <w:b/>
        </w:rPr>
      </w:pPr>
      <w:r w:rsidRPr="007A5E69">
        <w:rPr>
          <w:rFonts w:cstheme="minorHAnsi"/>
          <w:b/>
        </w:rPr>
        <w:t xml:space="preserve">Hlasování: </w:t>
      </w:r>
      <w:r w:rsidRPr="007A5E69">
        <w:rPr>
          <w:rFonts w:cstheme="minorHAnsi"/>
          <w:b/>
        </w:rPr>
        <w:tab/>
        <w:t xml:space="preserve">Pro: </w:t>
      </w:r>
      <w:r>
        <w:rPr>
          <w:rFonts w:cstheme="minorHAnsi"/>
          <w:b/>
        </w:rPr>
        <w:t>14</w:t>
      </w:r>
      <w:r w:rsidRPr="007A5E69">
        <w:rPr>
          <w:rFonts w:cstheme="minorHAnsi"/>
          <w:b/>
        </w:rPr>
        <w:tab/>
        <w:t xml:space="preserve"> 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  <w:t>Proti: 0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  <w:t xml:space="preserve">Zdrželi se: </w:t>
      </w:r>
      <w:r>
        <w:rPr>
          <w:rFonts w:cstheme="minorHAnsi"/>
          <w:b/>
        </w:rPr>
        <w:t>0</w:t>
      </w:r>
    </w:p>
    <w:p w14:paraId="222DCB9C" w14:textId="77777777" w:rsidR="00A03051" w:rsidRDefault="00A03051" w:rsidP="00A03051">
      <w:pPr>
        <w:spacing w:line="276" w:lineRule="auto"/>
        <w:rPr>
          <w:rFonts w:cstheme="minorHAnsi"/>
          <w:b/>
        </w:rPr>
      </w:pPr>
      <w:r w:rsidRPr="007A5E69">
        <w:rPr>
          <w:rFonts w:cstheme="minorHAnsi"/>
          <w:b/>
        </w:rPr>
        <w:tab/>
      </w:r>
    </w:p>
    <w:p w14:paraId="51E8D1F3" w14:textId="77777777" w:rsidR="00A03051" w:rsidRDefault="00A03051" w:rsidP="00A03051">
      <w:pPr>
        <w:spacing w:line="276" w:lineRule="auto"/>
        <w:rPr>
          <w:rFonts w:cstheme="minorHAnsi"/>
        </w:rPr>
      </w:pPr>
      <w:r w:rsidRPr="007A5E69">
        <w:rPr>
          <w:rFonts w:cstheme="minorHAnsi"/>
          <w:u w:val="single"/>
        </w:rPr>
        <w:t>Usnesení č. 5</w:t>
      </w:r>
      <w:r>
        <w:rPr>
          <w:rFonts w:cstheme="minorHAnsi"/>
          <w:u w:val="single"/>
        </w:rPr>
        <w:br/>
      </w:r>
      <w:r w:rsidRPr="007A5E69">
        <w:rPr>
          <w:rFonts w:cstheme="minorHAnsi"/>
        </w:rPr>
        <w:t xml:space="preserve">Zastupitelstvo městyse Svitávka schvaluje Rozpočtové opatření č. </w:t>
      </w:r>
      <w:r>
        <w:rPr>
          <w:rFonts w:cstheme="minorHAnsi"/>
        </w:rPr>
        <w:t>5</w:t>
      </w:r>
      <w:r w:rsidRPr="007A5E69">
        <w:rPr>
          <w:rFonts w:cstheme="minorHAnsi"/>
        </w:rPr>
        <w:t>/2020.</w:t>
      </w:r>
    </w:p>
    <w:p w14:paraId="6BCB2C8B" w14:textId="77777777" w:rsidR="00A03051" w:rsidRDefault="00A03051" w:rsidP="00A03051">
      <w:pPr>
        <w:spacing w:line="276" w:lineRule="auto"/>
        <w:rPr>
          <w:rFonts w:cstheme="minorHAnsi"/>
        </w:rPr>
      </w:pPr>
    </w:p>
    <w:p w14:paraId="6C78C575" w14:textId="77777777" w:rsidR="00A03051" w:rsidRDefault="00A03051" w:rsidP="00A03051">
      <w:pPr>
        <w:spacing w:line="360" w:lineRule="auto"/>
        <w:contextualSpacing/>
        <w:rPr>
          <w:rFonts w:cstheme="minorHAnsi"/>
          <w:b/>
          <w:u w:val="single"/>
        </w:rPr>
      </w:pPr>
      <w:r w:rsidRPr="00A03051">
        <w:rPr>
          <w:rFonts w:cstheme="minorHAnsi"/>
          <w:b/>
          <w:u w:val="single"/>
        </w:rPr>
        <w:t>Bod č. 5</w:t>
      </w:r>
      <w:r w:rsidRPr="00A03051">
        <w:rPr>
          <w:rFonts w:cstheme="minorHAnsi"/>
          <w:b/>
          <w:u w:val="single"/>
        </w:rPr>
        <w:tab/>
        <w:t>Rozpočtové provizorium</w:t>
      </w:r>
    </w:p>
    <w:p w14:paraId="703C082C" w14:textId="77777777" w:rsidR="00A03051" w:rsidRPr="00F52114" w:rsidRDefault="00A03051" w:rsidP="00A03051">
      <w:pPr>
        <w:rPr>
          <w:rFonts w:cstheme="minorHAnsi"/>
        </w:rPr>
      </w:pPr>
      <w:r w:rsidRPr="00F52114">
        <w:rPr>
          <w:rFonts w:cstheme="minorHAnsi"/>
        </w:rPr>
        <w:t>Zastupitelům městyse Svitávka byl předložen návrh Rozpočtového provizoria na rok 202</w:t>
      </w:r>
      <w:r>
        <w:rPr>
          <w:rFonts w:cstheme="minorHAnsi"/>
        </w:rPr>
        <w:t>1</w:t>
      </w:r>
      <w:r w:rsidRPr="00F52114">
        <w:rPr>
          <w:rFonts w:cstheme="minorHAnsi"/>
        </w:rPr>
        <w:t>. Hospodaření městyse Svitávka se bude řídit pravidly rozpočtového provizoria a to tak, aby bylo zajištěno plynulé hospodaření městyse do doby schválení rozpočtu na rok 202</w:t>
      </w:r>
      <w:r>
        <w:rPr>
          <w:rFonts w:cstheme="minorHAnsi"/>
        </w:rPr>
        <w:t>1</w:t>
      </w:r>
      <w:r w:rsidRPr="00F52114">
        <w:rPr>
          <w:rFonts w:cstheme="minorHAnsi"/>
        </w:rPr>
        <w:t xml:space="preserve">, nejdéle však do </w:t>
      </w:r>
      <w:r>
        <w:rPr>
          <w:rFonts w:cstheme="minorHAnsi"/>
        </w:rPr>
        <w:br/>
      </w:r>
      <w:r w:rsidRPr="00F52114">
        <w:rPr>
          <w:rFonts w:cstheme="minorHAnsi"/>
        </w:rPr>
        <w:t>31. 3. 202</w:t>
      </w:r>
      <w:r>
        <w:rPr>
          <w:rFonts w:cstheme="minorHAnsi"/>
        </w:rPr>
        <w:t>1</w:t>
      </w:r>
      <w:r w:rsidRPr="00F52114">
        <w:rPr>
          <w:rFonts w:cstheme="minorHAnsi"/>
        </w:rPr>
        <w:t xml:space="preserve">. </w:t>
      </w:r>
    </w:p>
    <w:p w14:paraId="4A1264C3" w14:textId="77777777" w:rsidR="00A03051" w:rsidRDefault="00A03051" w:rsidP="00A03051">
      <w:pPr>
        <w:rPr>
          <w:rFonts w:cstheme="minorHAnsi"/>
        </w:rPr>
      </w:pPr>
    </w:p>
    <w:p w14:paraId="3EB07285" w14:textId="77777777" w:rsidR="00A03051" w:rsidRDefault="00A03051" w:rsidP="00A03051">
      <w:pPr>
        <w:contextualSpacing/>
        <w:jc w:val="both"/>
        <w:rPr>
          <w:rFonts w:cstheme="minorHAnsi"/>
          <w:b/>
        </w:rPr>
      </w:pPr>
      <w:r w:rsidRPr="00DB3A31">
        <w:rPr>
          <w:rFonts w:cstheme="minorHAnsi"/>
          <w:b/>
        </w:rPr>
        <w:t>Hlasování:</w:t>
      </w:r>
      <w:r w:rsidRPr="00DB3A31">
        <w:rPr>
          <w:rFonts w:cstheme="minorHAnsi"/>
          <w:b/>
        </w:rPr>
        <w:tab/>
        <w:t xml:space="preserve">Pro: </w:t>
      </w:r>
      <w:r w:rsidR="0027425C">
        <w:rPr>
          <w:rFonts w:cstheme="minorHAnsi"/>
          <w:b/>
        </w:rPr>
        <w:t>13</w:t>
      </w:r>
      <w:r w:rsidRPr="00DB3A31">
        <w:rPr>
          <w:rFonts w:cstheme="minorHAnsi"/>
          <w:b/>
        </w:rPr>
        <w:tab/>
        <w:t xml:space="preserve"> </w:t>
      </w:r>
      <w:r w:rsidRPr="00DB3A31">
        <w:rPr>
          <w:rFonts w:cstheme="minorHAnsi"/>
          <w:b/>
        </w:rPr>
        <w:tab/>
      </w:r>
      <w:r w:rsidRPr="00DB3A31">
        <w:rPr>
          <w:rFonts w:cstheme="minorHAnsi"/>
          <w:b/>
        </w:rPr>
        <w:tab/>
        <w:t>Proti: 0</w:t>
      </w:r>
      <w:r w:rsidRPr="00DB3A31">
        <w:rPr>
          <w:rFonts w:cstheme="minorHAnsi"/>
          <w:b/>
        </w:rPr>
        <w:tab/>
        <w:t xml:space="preserve">  </w:t>
      </w:r>
      <w:r w:rsidRPr="00DB3A31">
        <w:rPr>
          <w:rFonts w:cstheme="minorHAnsi"/>
          <w:b/>
        </w:rPr>
        <w:tab/>
      </w:r>
      <w:r w:rsidRPr="00DB3A31">
        <w:rPr>
          <w:rFonts w:cstheme="minorHAnsi"/>
          <w:b/>
        </w:rPr>
        <w:tab/>
        <w:t xml:space="preserve">Zdrželi se: </w:t>
      </w:r>
      <w:r w:rsidR="0027425C">
        <w:rPr>
          <w:rFonts w:cstheme="minorHAnsi"/>
          <w:b/>
        </w:rPr>
        <w:t>1</w:t>
      </w:r>
    </w:p>
    <w:p w14:paraId="12261E74" w14:textId="77777777" w:rsidR="0027425C" w:rsidRPr="0027425C" w:rsidRDefault="0027425C" w:rsidP="00A03051">
      <w:pPr>
        <w:contextualSpacing/>
        <w:jc w:val="both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</w:rPr>
        <w:t>Mgr. Plaček</w:t>
      </w:r>
    </w:p>
    <w:p w14:paraId="5B6AFC37" w14:textId="77777777" w:rsidR="00A03051" w:rsidRPr="00F52114" w:rsidRDefault="00A03051" w:rsidP="00A03051">
      <w:pPr>
        <w:rPr>
          <w:rFonts w:cstheme="minorHAnsi"/>
        </w:rPr>
      </w:pPr>
    </w:p>
    <w:p w14:paraId="325AAD09" w14:textId="77777777" w:rsidR="00A03051" w:rsidRPr="007D1CF9" w:rsidRDefault="00A03051" w:rsidP="00A03051">
      <w:pPr>
        <w:rPr>
          <w:rFonts w:cstheme="minorHAnsi"/>
          <w:u w:val="single"/>
        </w:rPr>
      </w:pPr>
      <w:r w:rsidRPr="007D1CF9">
        <w:rPr>
          <w:rFonts w:cstheme="minorHAnsi"/>
          <w:u w:val="single"/>
        </w:rPr>
        <w:t xml:space="preserve">Usnesení č. </w:t>
      </w:r>
      <w:r>
        <w:rPr>
          <w:rFonts w:cstheme="minorHAnsi"/>
          <w:u w:val="single"/>
        </w:rPr>
        <w:t>5</w:t>
      </w:r>
    </w:p>
    <w:p w14:paraId="5BAD110D" w14:textId="77777777" w:rsidR="00A03051" w:rsidRDefault="00A03051" w:rsidP="00A03051">
      <w:pPr>
        <w:rPr>
          <w:rFonts w:cstheme="minorHAnsi"/>
        </w:rPr>
      </w:pPr>
      <w:r w:rsidRPr="00F52114">
        <w:rPr>
          <w:rFonts w:cstheme="minorHAnsi"/>
        </w:rPr>
        <w:t>Zastupitelstvo městyse Svitávka schvaluje Rozpočtové provizorium na rok 202</w:t>
      </w:r>
      <w:r>
        <w:rPr>
          <w:rFonts w:cstheme="minorHAnsi"/>
        </w:rPr>
        <w:t>1</w:t>
      </w:r>
      <w:r w:rsidRPr="00F52114">
        <w:rPr>
          <w:rFonts w:cstheme="minorHAnsi"/>
        </w:rPr>
        <w:t>. Hospodaření městyse Svitávka se bude řídit pravidly rozpočtového provizoria a to tak, aby bylo zajištěno plynulé hospodaření městyse do dob</w:t>
      </w:r>
      <w:r>
        <w:rPr>
          <w:rFonts w:cstheme="minorHAnsi"/>
        </w:rPr>
        <w:t>y schválení rozpočtu na rok 2021</w:t>
      </w:r>
      <w:r w:rsidRPr="00F52114">
        <w:rPr>
          <w:rFonts w:cstheme="minorHAnsi"/>
        </w:rPr>
        <w:t>, nejdéle však do 31. 3. 202</w:t>
      </w:r>
      <w:r>
        <w:rPr>
          <w:rFonts w:cstheme="minorHAnsi"/>
        </w:rPr>
        <w:t>1</w:t>
      </w:r>
      <w:r w:rsidRPr="00F52114">
        <w:rPr>
          <w:rFonts w:cstheme="minorHAnsi"/>
        </w:rPr>
        <w:t>. Schválené Rozpočtové provizorium na rok 202</w:t>
      </w:r>
      <w:r>
        <w:rPr>
          <w:rFonts w:cstheme="minorHAnsi"/>
        </w:rPr>
        <w:t>1</w:t>
      </w:r>
      <w:r w:rsidRPr="00F52114">
        <w:rPr>
          <w:rFonts w:cstheme="minorHAnsi"/>
        </w:rPr>
        <w:t xml:space="preserve"> bude přílohou zápisu.</w:t>
      </w:r>
    </w:p>
    <w:p w14:paraId="19741750" w14:textId="77777777" w:rsidR="00A03051" w:rsidRDefault="00A03051" w:rsidP="00A03051">
      <w:pPr>
        <w:rPr>
          <w:rFonts w:cstheme="minorHAnsi"/>
        </w:rPr>
      </w:pPr>
    </w:p>
    <w:p w14:paraId="15AF07A5" w14:textId="77777777" w:rsidR="00A03051" w:rsidRDefault="00A03051" w:rsidP="00A03051">
      <w:pPr>
        <w:spacing w:line="360" w:lineRule="auto"/>
        <w:contextualSpacing/>
        <w:rPr>
          <w:rFonts w:cstheme="minorHAnsi"/>
          <w:b/>
          <w:u w:val="single"/>
        </w:rPr>
      </w:pPr>
      <w:r w:rsidRPr="00A03051">
        <w:rPr>
          <w:rFonts w:cstheme="minorHAnsi"/>
          <w:b/>
          <w:u w:val="single"/>
        </w:rPr>
        <w:t xml:space="preserve">Bod č. 6 </w:t>
      </w:r>
      <w:r w:rsidRPr="00A03051">
        <w:rPr>
          <w:rFonts w:cstheme="minorHAnsi"/>
          <w:b/>
          <w:u w:val="single"/>
        </w:rPr>
        <w:tab/>
        <w:t>Místní poplatky pro rok 2021</w:t>
      </w:r>
    </w:p>
    <w:p w14:paraId="76C50587" w14:textId="77777777" w:rsidR="00C65044" w:rsidRPr="00C65044" w:rsidRDefault="00C65044" w:rsidP="00C65044">
      <w:pPr>
        <w:spacing w:line="360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Zastupitelé byli seznámeni s místními poplatky pro rok </w:t>
      </w:r>
      <w:r>
        <w:rPr>
          <w:rFonts w:cstheme="minorHAnsi"/>
        </w:rPr>
        <w:t>2021</w:t>
      </w:r>
    </w:p>
    <w:p w14:paraId="7F71FBE8" w14:textId="77777777" w:rsidR="00C65044" w:rsidRDefault="00C65044" w:rsidP="00C65044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>6</w:t>
      </w:r>
      <w:r w:rsidRPr="00C65044">
        <w:rPr>
          <w:rFonts w:cstheme="minorHAnsi"/>
        </w:rPr>
        <w:t>.1</w:t>
      </w:r>
      <w:r w:rsidRPr="00C65044">
        <w:rPr>
          <w:rFonts w:cstheme="minorHAnsi"/>
        </w:rPr>
        <w:tab/>
      </w:r>
    </w:p>
    <w:p w14:paraId="52D9FAD3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>Rada městyse Svitávka doporučuje Zastupitelstvu městyse Svitávka ke schválení poplatek za odpad pro rok 20</w:t>
      </w:r>
      <w:r>
        <w:rPr>
          <w:rFonts w:cstheme="minorHAnsi"/>
        </w:rPr>
        <w:t>21</w:t>
      </w:r>
      <w:r w:rsidRPr="00C65044">
        <w:rPr>
          <w:rFonts w:cstheme="minorHAnsi"/>
        </w:rPr>
        <w:t>:</w:t>
      </w:r>
    </w:p>
    <w:p w14:paraId="0F78611F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dospělí            </w:t>
      </w:r>
      <w:r>
        <w:rPr>
          <w:rFonts w:cstheme="minorHAnsi"/>
        </w:rPr>
        <w:t>550</w:t>
      </w:r>
      <w:r w:rsidRPr="00C65044">
        <w:rPr>
          <w:rFonts w:cstheme="minorHAnsi"/>
        </w:rPr>
        <w:t xml:space="preserve">,- Kč, </w:t>
      </w:r>
    </w:p>
    <w:p w14:paraId="1832AE64" w14:textId="1371FCE8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děti do 10 let </w:t>
      </w:r>
      <w:r w:rsidR="006430BC">
        <w:rPr>
          <w:rFonts w:cstheme="minorHAnsi"/>
        </w:rPr>
        <w:t xml:space="preserve">vč. </w:t>
      </w:r>
      <w:r>
        <w:rPr>
          <w:rFonts w:cstheme="minorHAnsi"/>
        </w:rPr>
        <w:t>275</w:t>
      </w:r>
      <w:r w:rsidRPr="00C65044">
        <w:rPr>
          <w:rFonts w:cstheme="minorHAnsi"/>
        </w:rPr>
        <w:t xml:space="preserve">,- Kč = 50% z celé částky. </w:t>
      </w:r>
    </w:p>
    <w:p w14:paraId="6B58FAC8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Poplatek zůstává stejný jako v předešlém roce. </w:t>
      </w:r>
    </w:p>
    <w:p w14:paraId="4F99BD4C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</w:p>
    <w:p w14:paraId="57FFE327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>6.2</w:t>
      </w:r>
      <w:r>
        <w:rPr>
          <w:rFonts w:cstheme="minorHAnsi"/>
        </w:rPr>
        <w:br/>
      </w:r>
      <w:r w:rsidRPr="00C65044">
        <w:rPr>
          <w:rFonts w:cstheme="minorHAnsi"/>
        </w:rPr>
        <w:t>Rada městyse Svitávka doporučuje Zastupitelstvu městyse Svitávka ke schválení poplatek za psa:</w:t>
      </w:r>
    </w:p>
    <w:p w14:paraId="0EBA2125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>za prvního psa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 xml:space="preserve">    </w:t>
      </w:r>
      <w:r>
        <w:rPr>
          <w:rFonts w:cstheme="minorHAnsi"/>
        </w:rPr>
        <w:t>200</w:t>
      </w:r>
      <w:r w:rsidRPr="00C65044">
        <w:rPr>
          <w:rFonts w:cstheme="minorHAnsi"/>
        </w:rPr>
        <w:t xml:space="preserve">,- Kč, </w:t>
      </w:r>
    </w:p>
    <w:p w14:paraId="159630FB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za druhého a každého dalšího psa </w:t>
      </w:r>
      <w:r>
        <w:rPr>
          <w:rFonts w:cstheme="minorHAnsi"/>
        </w:rPr>
        <w:t>300</w:t>
      </w:r>
      <w:r w:rsidRPr="00C65044">
        <w:rPr>
          <w:rFonts w:cstheme="minorHAnsi"/>
        </w:rPr>
        <w:t xml:space="preserve">,- Kč. </w:t>
      </w:r>
    </w:p>
    <w:p w14:paraId="3DE1CAED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Poplatek zůstává stejný jako v předešlém roce. </w:t>
      </w:r>
    </w:p>
    <w:p w14:paraId="1A32B35A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</w:p>
    <w:p w14:paraId="26174197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>6</w:t>
      </w:r>
      <w:r w:rsidRPr="00C65044">
        <w:rPr>
          <w:rFonts w:cstheme="minorHAnsi"/>
        </w:rPr>
        <w:t>.3</w:t>
      </w:r>
      <w:r w:rsidRPr="00C65044">
        <w:rPr>
          <w:rFonts w:cstheme="minorHAnsi"/>
        </w:rPr>
        <w:tab/>
      </w:r>
      <w:r>
        <w:rPr>
          <w:rFonts w:cstheme="minorHAnsi"/>
        </w:rPr>
        <w:br/>
      </w:r>
      <w:r w:rsidRPr="00C65044">
        <w:rPr>
          <w:rFonts w:cstheme="minorHAnsi"/>
        </w:rPr>
        <w:t xml:space="preserve">Rada městyse Svitávka doporučuje Zastupitelstvu městyse Svitávka ke schválení poplatek za hrobové místo: </w:t>
      </w:r>
    </w:p>
    <w:p w14:paraId="653BF2AE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>Pronájem hrobového místa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 xml:space="preserve">14,- Kč/m²/rok. </w:t>
      </w:r>
    </w:p>
    <w:p w14:paraId="47D9D939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Hrobové místo je pronajímáno a hrazeno na dobu 10 let. </w:t>
      </w:r>
    </w:p>
    <w:p w14:paraId="0B6F3BA6" w14:textId="77777777" w:rsidR="00A03051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>Poplatek zůstává stejný jako v předešlém roce.</w:t>
      </w:r>
    </w:p>
    <w:p w14:paraId="454FFDE9" w14:textId="77777777" w:rsidR="00C65044" w:rsidRDefault="00C65044" w:rsidP="00C65044">
      <w:pPr>
        <w:spacing w:line="276" w:lineRule="auto"/>
        <w:contextualSpacing/>
        <w:rPr>
          <w:rFonts w:cstheme="minorHAnsi"/>
        </w:rPr>
      </w:pPr>
    </w:p>
    <w:p w14:paraId="28CCACBC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>6</w:t>
      </w:r>
      <w:r w:rsidRPr="00C65044">
        <w:rPr>
          <w:rFonts w:cstheme="minorHAnsi"/>
        </w:rPr>
        <w:t>.</w:t>
      </w:r>
      <w:r>
        <w:rPr>
          <w:rFonts w:cstheme="minorHAnsi"/>
        </w:rPr>
        <w:t>4</w:t>
      </w:r>
      <w:r w:rsidRPr="00C65044">
        <w:rPr>
          <w:rFonts w:cstheme="minorHAnsi"/>
        </w:rPr>
        <w:tab/>
      </w:r>
      <w:r>
        <w:rPr>
          <w:rFonts w:cstheme="minorHAnsi"/>
        </w:rPr>
        <w:br/>
      </w:r>
      <w:r w:rsidRPr="00C65044">
        <w:rPr>
          <w:rFonts w:cstheme="minorHAnsi"/>
        </w:rPr>
        <w:t xml:space="preserve">Rada městyse Svitávka doporučuje Zastupitelstvu městyse Svitávka ke schválení poplatek za </w:t>
      </w:r>
      <w:r>
        <w:rPr>
          <w:rFonts w:cstheme="minorHAnsi"/>
        </w:rPr>
        <w:t>hlášení rozhlasu:</w:t>
      </w:r>
    </w:p>
    <w:p w14:paraId="4F0B8103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>Hlášení rozhlasu</w:t>
      </w:r>
      <w:r>
        <w:rPr>
          <w:rFonts w:cstheme="minorHAnsi"/>
        </w:rPr>
        <w:tab/>
        <w:t>200,- Kč</w:t>
      </w:r>
      <w:r w:rsidRPr="00C65044">
        <w:rPr>
          <w:rFonts w:cstheme="minorHAnsi"/>
        </w:rPr>
        <w:t xml:space="preserve"> </w:t>
      </w:r>
      <w:r w:rsidR="005301A0">
        <w:rPr>
          <w:rFonts w:cstheme="minorHAnsi"/>
        </w:rPr>
        <w:t>vč. DPH</w:t>
      </w:r>
    </w:p>
    <w:p w14:paraId="07612C55" w14:textId="77777777" w:rsid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>Poplatek zůstává stejný jako v předešlém roce.</w:t>
      </w:r>
    </w:p>
    <w:p w14:paraId="35EE5CFF" w14:textId="77777777" w:rsidR="00C65044" w:rsidRDefault="00C65044" w:rsidP="00C65044">
      <w:pPr>
        <w:spacing w:line="360" w:lineRule="auto"/>
        <w:contextualSpacing/>
        <w:rPr>
          <w:rFonts w:cstheme="minorHAnsi"/>
        </w:rPr>
      </w:pPr>
    </w:p>
    <w:p w14:paraId="14726B3F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Hlasování </w:t>
      </w:r>
      <w:r>
        <w:rPr>
          <w:rFonts w:cstheme="minorHAnsi"/>
        </w:rPr>
        <w:t>6</w:t>
      </w:r>
      <w:r w:rsidRPr="00C65044">
        <w:rPr>
          <w:rFonts w:cstheme="minorHAnsi"/>
        </w:rPr>
        <w:t xml:space="preserve">.1: 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 xml:space="preserve">Pro  </w:t>
      </w:r>
      <w:r w:rsidRPr="00C65044">
        <w:rPr>
          <w:rFonts w:cstheme="minorHAnsi"/>
        </w:rPr>
        <w:tab/>
        <w:t>14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 xml:space="preserve">Proti  </w:t>
      </w:r>
      <w:r w:rsidRPr="00C65044">
        <w:rPr>
          <w:rFonts w:cstheme="minorHAnsi"/>
        </w:rPr>
        <w:tab/>
        <w:t>0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>Zdrželi se    0</w:t>
      </w:r>
    </w:p>
    <w:p w14:paraId="048903BE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</w:p>
    <w:p w14:paraId="176137D0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Hlasování </w:t>
      </w:r>
      <w:r>
        <w:rPr>
          <w:rFonts w:cstheme="minorHAnsi"/>
        </w:rPr>
        <w:t>6</w:t>
      </w:r>
      <w:r w:rsidRPr="00C65044">
        <w:rPr>
          <w:rFonts w:cstheme="minorHAnsi"/>
        </w:rPr>
        <w:t xml:space="preserve">.2: 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 xml:space="preserve">Pro  </w:t>
      </w:r>
      <w:r w:rsidRPr="00C65044">
        <w:rPr>
          <w:rFonts w:cstheme="minorHAnsi"/>
        </w:rPr>
        <w:tab/>
        <w:t>14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 xml:space="preserve">Proti  </w:t>
      </w:r>
      <w:r w:rsidRPr="00C65044">
        <w:rPr>
          <w:rFonts w:cstheme="minorHAnsi"/>
        </w:rPr>
        <w:tab/>
        <w:t>0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>Zdrželi se    0</w:t>
      </w:r>
    </w:p>
    <w:p w14:paraId="07A6EB5A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</w:p>
    <w:p w14:paraId="299F856F" w14:textId="77777777" w:rsid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Hlasování </w:t>
      </w:r>
      <w:r>
        <w:rPr>
          <w:rFonts w:cstheme="minorHAnsi"/>
        </w:rPr>
        <w:t>6</w:t>
      </w:r>
      <w:r w:rsidRPr="00C65044">
        <w:rPr>
          <w:rFonts w:cstheme="minorHAnsi"/>
        </w:rPr>
        <w:t xml:space="preserve">.3: 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 xml:space="preserve">Pro  </w:t>
      </w:r>
      <w:r w:rsidRPr="00C65044">
        <w:rPr>
          <w:rFonts w:cstheme="minorHAnsi"/>
        </w:rPr>
        <w:tab/>
        <w:t>14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 xml:space="preserve">Proti  </w:t>
      </w:r>
      <w:r w:rsidRPr="00C65044">
        <w:rPr>
          <w:rFonts w:cstheme="minorHAnsi"/>
        </w:rPr>
        <w:tab/>
        <w:t>0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>Zdrželi se    0</w:t>
      </w:r>
    </w:p>
    <w:p w14:paraId="67CEAD77" w14:textId="77777777" w:rsidR="00C65044" w:rsidRDefault="00C65044" w:rsidP="00C65044">
      <w:pPr>
        <w:spacing w:line="276" w:lineRule="auto"/>
        <w:contextualSpacing/>
        <w:rPr>
          <w:rFonts w:cstheme="minorHAnsi"/>
        </w:rPr>
      </w:pPr>
    </w:p>
    <w:p w14:paraId="7EE1ACA2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Hlasování </w:t>
      </w:r>
      <w:r>
        <w:rPr>
          <w:rFonts w:cstheme="minorHAnsi"/>
        </w:rPr>
        <w:t>6</w:t>
      </w:r>
      <w:r w:rsidRPr="00C65044">
        <w:rPr>
          <w:rFonts w:cstheme="minorHAnsi"/>
        </w:rPr>
        <w:t>.</w:t>
      </w:r>
      <w:r>
        <w:rPr>
          <w:rFonts w:cstheme="minorHAnsi"/>
        </w:rPr>
        <w:t>4</w:t>
      </w:r>
      <w:r w:rsidRPr="00C65044">
        <w:rPr>
          <w:rFonts w:cstheme="minorHAnsi"/>
        </w:rPr>
        <w:t xml:space="preserve">: 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 xml:space="preserve">Pro  </w:t>
      </w:r>
      <w:r w:rsidRPr="00C65044">
        <w:rPr>
          <w:rFonts w:cstheme="minorHAnsi"/>
        </w:rPr>
        <w:tab/>
        <w:t>14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 xml:space="preserve">Proti  </w:t>
      </w:r>
      <w:r w:rsidRPr="00C65044">
        <w:rPr>
          <w:rFonts w:cstheme="minorHAnsi"/>
        </w:rPr>
        <w:tab/>
        <w:t>0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>Zdrželi se    0</w:t>
      </w:r>
    </w:p>
    <w:p w14:paraId="32A8AD1A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</w:p>
    <w:p w14:paraId="0C0587CE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</w:p>
    <w:p w14:paraId="4B3796A5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</w:p>
    <w:p w14:paraId="2E9B033F" w14:textId="77777777" w:rsidR="00C65044" w:rsidRPr="00C65044" w:rsidRDefault="00C65044" w:rsidP="00C65044">
      <w:pPr>
        <w:spacing w:line="276" w:lineRule="auto"/>
        <w:contextualSpacing/>
        <w:rPr>
          <w:rFonts w:cstheme="minorHAnsi"/>
          <w:u w:val="single"/>
        </w:rPr>
      </w:pPr>
      <w:r w:rsidRPr="00C65044">
        <w:rPr>
          <w:rFonts w:cstheme="minorHAnsi"/>
          <w:u w:val="single"/>
        </w:rPr>
        <w:t>Usnesení č. 6.1</w:t>
      </w:r>
    </w:p>
    <w:p w14:paraId="0BD8506C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Zastupitelstvo městyse Svitávka schvaluje poplatek za odpad pro rok 2019 ve výši: </w:t>
      </w:r>
    </w:p>
    <w:p w14:paraId="0491EC1F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dospělí            </w:t>
      </w:r>
      <w:r>
        <w:rPr>
          <w:rFonts w:cstheme="minorHAnsi"/>
        </w:rPr>
        <w:t>550</w:t>
      </w:r>
      <w:r w:rsidRPr="00C65044">
        <w:rPr>
          <w:rFonts w:cstheme="minorHAnsi"/>
        </w:rPr>
        <w:t xml:space="preserve">,- Kč, </w:t>
      </w:r>
    </w:p>
    <w:p w14:paraId="6D1C0D2B" w14:textId="23F66911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>děti do 10 let</w:t>
      </w:r>
      <w:r w:rsidR="006430BC">
        <w:rPr>
          <w:rFonts w:cstheme="minorHAnsi"/>
        </w:rPr>
        <w:t xml:space="preserve"> vč.</w:t>
      </w:r>
      <w:r w:rsidRPr="00C65044">
        <w:rPr>
          <w:rFonts w:cstheme="minorHAnsi"/>
        </w:rPr>
        <w:t xml:space="preserve"> </w:t>
      </w:r>
      <w:r>
        <w:rPr>
          <w:rFonts w:cstheme="minorHAnsi"/>
        </w:rPr>
        <w:t>275</w:t>
      </w:r>
      <w:r w:rsidRPr="00C65044">
        <w:rPr>
          <w:rFonts w:cstheme="minorHAnsi"/>
        </w:rPr>
        <w:t xml:space="preserve">,- Kč = 50% z celé částky. </w:t>
      </w:r>
    </w:p>
    <w:p w14:paraId="68321564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</w:p>
    <w:p w14:paraId="646B9762" w14:textId="77777777" w:rsidR="00C65044" w:rsidRPr="00C65044" w:rsidRDefault="00C65044" w:rsidP="00C65044">
      <w:pPr>
        <w:spacing w:line="276" w:lineRule="auto"/>
        <w:contextualSpacing/>
        <w:rPr>
          <w:rFonts w:cstheme="minorHAnsi"/>
          <w:u w:val="single"/>
        </w:rPr>
      </w:pPr>
      <w:r w:rsidRPr="00C65044">
        <w:rPr>
          <w:rFonts w:cstheme="minorHAnsi"/>
          <w:u w:val="single"/>
        </w:rPr>
        <w:t>Usnesení č. 6.2</w:t>
      </w:r>
    </w:p>
    <w:p w14:paraId="0E9B86B0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>Zastupitelstvo městyse Svitávka schvaluje poplatek za psa pro rok 2019 ve výši:</w:t>
      </w:r>
    </w:p>
    <w:p w14:paraId="7F8AB99E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>za prvního psa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 xml:space="preserve"> </w:t>
      </w:r>
      <w:r w:rsidRPr="00C65044">
        <w:rPr>
          <w:rFonts w:cstheme="minorHAnsi"/>
        </w:rPr>
        <w:tab/>
        <w:t xml:space="preserve">     </w:t>
      </w:r>
      <w:r>
        <w:rPr>
          <w:rFonts w:cstheme="minorHAnsi"/>
        </w:rPr>
        <w:t>200</w:t>
      </w:r>
      <w:r w:rsidRPr="00C65044">
        <w:rPr>
          <w:rFonts w:cstheme="minorHAnsi"/>
        </w:rPr>
        <w:t xml:space="preserve">,- Kč, </w:t>
      </w:r>
    </w:p>
    <w:p w14:paraId="07FFDEA2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za druhého a každého dalšího psa </w:t>
      </w:r>
      <w:r>
        <w:rPr>
          <w:rFonts w:cstheme="minorHAnsi"/>
        </w:rPr>
        <w:t>300</w:t>
      </w:r>
      <w:r w:rsidRPr="00C65044">
        <w:rPr>
          <w:rFonts w:cstheme="minorHAnsi"/>
        </w:rPr>
        <w:t xml:space="preserve">,- Kč. </w:t>
      </w:r>
    </w:p>
    <w:p w14:paraId="7E0CA69E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</w:p>
    <w:p w14:paraId="4660FD53" w14:textId="77777777" w:rsidR="00C65044" w:rsidRPr="00C65044" w:rsidRDefault="00C65044" w:rsidP="00C65044">
      <w:pPr>
        <w:spacing w:line="276" w:lineRule="auto"/>
        <w:contextualSpacing/>
        <w:rPr>
          <w:rFonts w:cstheme="minorHAnsi"/>
          <w:u w:val="single"/>
        </w:rPr>
      </w:pPr>
      <w:r w:rsidRPr="00C65044">
        <w:rPr>
          <w:rFonts w:cstheme="minorHAnsi"/>
          <w:u w:val="single"/>
        </w:rPr>
        <w:t>Usnesení č. 6.3</w:t>
      </w:r>
    </w:p>
    <w:p w14:paraId="11E331CC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Zastupitelstvo městyse Svitávka schvaluje poplatek za nájem hrobového místa pro rok 2019 ve výši: </w:t>
      </w:r>
    </w:p>
    <w:p w14:paraId="53FA0E03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>Pronájem hrobového místa</w:t>
      </w:r>
      <w:r w:rsidRPr="00C65044">
        <w:rPr>
          <w:rFonts w:cstheme="minorHAnsi"/>
        </w:rPr>
        <w:tab/>
      </w:r>
      <w:r w:rsidRPr="00C65044">
        <w:rPr>
          <w:rFonts w:cstheme="minorHAnsi"/>
        </w:rPr>
        <w:tab/>
        <w:t xml:space="preserve">14,- Kč/m²/rok. </w:t>
      </w:r>
    </w:p>
    <w:p w14:paraId="3AF87E0E" w14:textId="77777777" w:rsidR="007A5E69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>Hrobové místo je pronajímáno a hrazeno na dobu 10 let.</w:t>
      </w:r>
    </w:p>
    <w:p w14:paraId="6A08A751" w14:textId="77777777" w:rsidR="00C65044" w:rsidRDefault="00C65044" w:rsidP="00C65044">
      <w:pPr>
        <w:spacing w:line="276" w:lineRule="auto"/>
        <w:contextualSpacing/>
        <w:rPr>
          <w:rFonts w:cstheme="minorHAnsi"/>
        </w:rPr>
      </w:pPr>
    </w:p>
    <w:p w14:paraId="6907AC29" w14:textId="77777777" w:rsidR="0027425C" w:rsidRDefault="0027425C" w:rsidP="00C65044">
      <w:pPr>
        <w:spacing w:line="276" w:lineRule="auto"/>
        <w:contextualSpacing/>
        <w:rPr>
          <w:rFonts w:cstheme="minorHAnsi"/>
          <w:u w:val="single"/>
        </w:rPr>
      </w:pPr>
    </w:p>
    <w:p w14:paraId="666483A6" w14:textId="77777777" w:rsidR="00C65044" w:rsidRPr="00C65044" w:rsidRDefault="001D44E7" w:rsidP="00C65044">
      <w:pPr>
        <w:spacing w:line="276" w:lineRule="auto"/>
        <w:contextualSpacing/>
        <w:rPr>
          <w:rFonts w:cstheme="minorHAnsi"/>
          <w:u w:val="single"/>
        </w:rPr>
      </w:pPr>
      <w:r>
        <w:rPr>
          <w:rFonts w:cstheme="minorHAnsi"/>
          <w:u w:val="single"/>
        </w:rPr>
        <w:lastRenderedPageBreak/>
        <w:t>Usnesení č. 6.4</w:t>
      </w:r>
    </w:p>
    <w:p w14:paraId="391B6094" w14:textId="77777777" w:rsidR="00C65044" w:rsidRPr="00C65044" w:rsidRDefault="00C65044" w:rsidP="00C65044">
      <w:pPr>
        <w:spacing w:line="276" w:lineRule="auto"/>
        <w:contextualSpacing/>
        <w:rPr>
          <w:rFonts w:cstheme="minorHAnsi"/>
        </w:rPr>
      </w:pPr>
      <w:r w:rsidRPr="00C65044">
        <w:rPr>
          <w:rFonts w:cstheme="minorHAnsi"/>
        </w:rPr>
        <w:t xml:space="preserve">Zastupitelstvo městyse Svitávka schvaluje poplatek za </w:t>
      </w:r>
      <w:r>
        <w:rPr>
          <w:rFonts w:cstheme="minorHAnsi"/>
        </w:rPr>
        <w:t>hlášení rozhlasem</w:t>
      </w:r>
      <w:r w:rsidRPr="00C65044">
        <w:rPr>
          <w:rFonts w:cstheme="minorHAnsi"/>
        </w:rPr>
        <w:t xml:space="preserve">: </w:t>
      </w:r>
    </w:p>
    <w:p w14:paraId="6A54EF78" w14:textId="77777777" w:rsidR="00C65044" w:rsidRDefault="00C65044" w:rsidP="007A5E69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>Hlášení rozhlasem</w:t>
      </w:r>
      <w:r>
        <w:rPr>
          <w:rFonts w:cstheme="minorHAnsi"/>
        </w:rPr>
        <w:tab/>
      </w:r>
      <w:r>
        <w:rPr>
          <w:rFonts w:cstheme="minorHAnsi"/>
        </w:rPr>
        <w:tab/>
        <w:t>200,- Kč</w:t>
      </w:r>
      <w:r w:rsidR="005301A0">
        <w:rPr>
          <w:rFonts w:cstheme="minorHAnsi"/>
        </w:rPr>
        <w:t xml:space="preserve"> vč. DPH</w:t>
      </w:r>
    </w:p>
    <w:p w14:paraId="5773C966" w14:textId="77777777" w:rsidR="0027425C" w:rsidRDefault="0027425C" w:rsidP="007A5E69">
      <w:pPr>
        <w:spacing w:line="276" w:lineRule="auto"/>
        <w:contextualSpacing/>
        <w:rPr>
          <w:rFonts w:cstheme="minorHAnsi"/>
        </w:rPr>
      </w:pPr>
    </w:p>
    <w:p w14:paraId="10024319" w14:textId="77777777" w:rsidR="0027425C" w:rsidRDefault="0027425C" w:rsidP="007A5E69">
      <w:pPr>
        <w:spacing w:line="276" w:lineRule="auto"/>
        <w:contextualSpacing/>
        <w:rPr>
          <w:rFonts w:cstheme="minorHAnsi"/>
        </w:rPr>
      </w:pPr>
    </w:p>
    <w:p w14:paraId="41D4BEEB" w14:textId="77777777" w:rsidR="0027425C" w:rsidRDefault="0027425C" w:rsidP="007A5E69">
      <w:pPr>
        <w:spacing w:line="276" w:lineRule="auto"/>
        <w:contextualSpacing/>
        <w:rPr>
          <w:rFonts w:cstheme="minorHAnsi"/>
        </w:rPr>
      </w:pPr>
    </w:p>
    <w:p w14:paraId="19AD16FD" w14:textId="77777777" w:rsidR="00C65044" w:rsidRDefault="00C65044" w:rsidP="00C65044">
      <w:pPr>
        <w:spacing w:line="360" w:lineRule="auto"/>
        <w:contextualSpacing/>
        <w:rPr>
          <w:rFonts w:cstheme="minorHAnsi"/>
          <w:b/>
          <w:u w:val="single"/>
        </w:rPr>
      </w:pPr>
      <w:r w:rsidRPr="00C65044">
        <w:rPr>
          <w:rFonts w:cstheme="minorHAnsi"/>
          <w:b/>
          <w:u w:val="single"/>
        </w:rPr>
        <w:t>Bod č. 7</w:t>
      </w:r>
      <w:r w:rsidRPr="00C65044">
        <w:rPr>
          <w:rFonts w:cstheme="minorHAnsi"/>
          <w:b/>
          <w:u w:val="single"/>
        </w:rPr>
        <w:tab/>
        <w:t>Stanovení ceny za vodné a stočné 2021</w:t>
      </w:r>
    </w:p>
    <w:p w14:paraId="2057A4AE" w14:textId="77777777" w:rsidR="003F064E" w:rsidRDefault="003F064E" w:rsidP="00C65044">
      <w:pPr>
        <w:ind w:left="-5"/>
        <w:rPr>
          <w:rFonts w:cstheme="minorHAnsi"/>
        </w:rPr>
      </w:pPr>
      <w:r>
        <w:rPr>
          <w:rFonts w:cstheme="minorHAnsi"/>
        </w:rPr>
        <w:t>Byly navrženy dvě varianty plánu vodného a stočného pro rok 2021.</w:t>
      </w:r>
    </w:p>
    <w:p w14:paraId="5D556699" w14:textId="77777777" w:rsidR="003F064E" w:rsidRDefault="003F064E" w:rsidP="00C65044">
      <w:pPr>
        <w:ind w:left="-5"/>
        <w:rPr>
          <w:rFonts w:cstheme="minorHAnsi"/>
        </w:rPr>
      </w:pPr>
      <w:r>
        <w:rPr>
          <w:rFonts w:cstheme="minorHAnsi"/>
        </w:rPr>
        <w:t>Varianta</w:t>
      </w:r>
      <w:r w:rsidRPr="003F064E">
        <w:rPr>
          <w:rFonts w:cstheme="minorHAnsi"/>
        </w:rPr>
        <w:t xml:space="preserve"> 1: nárůst 2,86%, V+S celkem bez DPH 79,20 Kč/m3 (+0,00 Kč/m3), vodné 32,00 Kč/m3 (+0,00 Kč/m3,+0,0% ), stočné 47,20 Kč/m3 (+2,20 Kč/m3, +4,89%, cca 90,13% ceny </w:t>
      </w:r>
      <w:proofErr w:type="gramStart"/>
      <w:r w:rsidRPr="003F064E">
        <w:rPr>
          <w:rFonts w:cstheme="minorHAnsi"/>
        </w:rPr>
        <w:t>dle FA</w:t>
      </w:r>
      <w:proofErr w:type="gramEnd"/>
      <w:r w:rsidRPr="003F064E">
        <w:rPr>
          <w:rFonts w:cstheme="minorHAnsi"/>
        </w:rPr>
        <w:t xml:space="preserve"> ), nájemné celkem 325,65 tis. Kč (nižší o 197,2 tis. Kč oproti plánu 2020)</w:t>
      </w:r>
    </w:p>
    <w:p w14:paraId="304DEF0C" w14:textId="77777777" w:rsidR="003F064E" w:rsidRDefault="003F064E" w:rsidP="00C65044">
      <w:pPr>
        <w:ind w:left="-5"/>
        <w:rPr>
          <w:rFonts w:cstheme="minorHAnsi"/>
        </w:rPr>
      </w:pPr>
      <w:r>
        <w:rPr>
          <w:rFonts w:cstheme="minorHAnsi"/>
        </w:rPr>
        <w:t xml:space="preserve">Varianta 2: </w:t>
      </w:r>
      <w:r w:rsidRPr="003F064E">
        <w:rPr>
          <w:rFonts w:cstheme="minorHAnsi"/>
        </w:rPr>
        <w:t xml:space="preserve">nárůst 5,33%, V+S celkem bez DPH 81,10 Kč/m3 (+4,10 Kč/m3), vodné 33,60 Kč/m3 (+1,60 Kč/m3,+5,0% ), stočné 47,50 Kč/m3 (+2,50 Kč/m3, +5,56%, cca 90,70% ceny </w:t>
      </w:r>
      <w:proofErr w:type="gramStart"/>
      <w:r w:rsidRPr="003F064E">
        <w:rPr>
          <w:rFonts w:cstheme="minorHAnsi"/>
        </w:rPr>
        <w:t>dle FA</w:t>
      </w:r>
      <w:proofErr w:type="gramEnd"/>
      <w:r w:rsidRPr="003F064E">
        <w:rPr>
          <w:rFonts w:cstheme="minorHAnsi"/>
        </w:rPr>
        <w:t xml:space="preserve"> ), nájemné celkem 411,75 tis. Kč (nižší o 111,1 tis. Kč oproti plánu 2020)</w:t>
      </w:r>
    </w:p>
    <w:p w14:paraId="38D875AD" w14:textId="77777777" w:rsidR="00C65044" w:rsidRDefault="00C65044" w:rsidP="00C65044">
      <w:pPr>
        <w:ind w:left="-5"/>
        <w:rPr>
          <w:rFonts w:cstheme="minorHAnsi"/>
        </w:rPr>
      </w:pPr>
      <w:r w:rsidRPr="00406D3A">
        <w:rPr>
          <w:rFonts w:cstheme="minorHAnsi"/>
        </w:rPr>
        <w:t>Rada městyse Svitávka doporučila zastupitelstvu variantu</w:t>
      </w:r>
      <w:r w:rsidR="003F064E">
        <w:rPr>
          <w:rFonts w:cstheme="minorHAnsi"/>
        </w:rPr>
        <w:t xml:space="preserve"> 1.</w:t>
      </w:r>
    </w:p>
    <w:p w14:paraId="63275147" w14:textId="77777777" w:rsidR="00C65044" w:rsidRDefault="00C65044" w:rsidP="00C65044">
      <w:pPr>
        <w:ind w:left="-5"/>
        <w:rPr>
          <w:rFonts w:cstheme="minorHAnsi"/>
        </w:rPr>
      </w:pPr>
    </w:p>
    <w:p w14:paraId="7665EC0D" w14:textId="77777777" w:rsidR="00C65044" w:rsidRDefault="00C65044" w:rsidP="00C65044">
      <w:pPr>
        <w:contextualSpacing/>
        <w:jc w:val="both"/>
        <w:rPr>
          <w:rFonts w:cstheme="minorHAnsi"/>
          <w:b/>
        </w:rPr>
      </w:pPr>
      <w:r w:rsidRPr="00DB3A31">
        <w:rPr>
          <w:rFonts w:cstheme="minorHAnsi"/>
          <w:b/>
        </w:rPr>
        <w:t>Hlasování:</w:t>
      </w:r>
      <w:r w:rsidRPr="00DB3A31">
        <w:rPr>
          <w:rFonts w:cstheme="minorHAnsi"/>
          <w:b/>
        </w:rPr>
        <w:tab/>
        <w:t xml:space="preserve">Pro: </w:t>
      </w:r>
      <w:r>
        <w:rPr>
          <w:rFonts w:cstheme="minorHAnsi"/>
          <w:b/>
        </w:rPr>
        <w:t>14</w:t>
      </w:r>
      <w:r w:rsidRPr="00DB3A31">
        <w:rPr>
          <w:rFonts w:cstheme="minorHAnsi"/>
          <w:b/>
        </w:rPr>
        <w:tab/>
        <w:t xml:space="preserve"> </w:t>
      </w:r>
      <w:r w:rsidRPr="00DB3A31">
        <w:rPr>
          <w:rFonts w:cstheme="minorHAnsi"/>
          <w:b/>
        </w:rPr>
        <w:tab/>
      </w:r>
      <w:r w:rsidRPr="00DB3A31">
        <w:rPr>
          <w:rFonts w:cstheme="minorHAnsi"/>
          <w:b/>
        </w:rPr>
        <w:tab/>
        <w:t xml:space="preserve">Proti: </w:t>
      </w:r>
      <w:r>
        <w:rPr>
          <w:rFonts w:cstheme="minorHAnsi"/>
          <w:b/>
        </w:rPr>
        <w:t>0</w:t>
      </w:r>
      <w:r w:rsidRPr="00DB3A31">
        <w:rPr>
          <w:rFonts w:cstheme="minorHAnsi"/>
          <w:b/>
        </w:rPr>
        <w:tab/>
        <w:t xml:space="preserve">  </w:t>
      </w:r>
      <w:r w:rsidRPr="00DB3A31">
        <w:rPr>
          <w:rFonts w:cstheme="minorHAnsi"/>
          <w:b/>
        </w:rPr>
        <w:tab/>
      </w:r>
      <w:r w:rsidRPr="00DB3A31">
        <w:rPr>
          <w:rFonts w:cstheme="minorHAnsi"/>
          <w:b/>
        </w:rPr>
        <w:tab/>
        <w:t>Zdrželi se: 0</w:t>
      </w:r>
    </w:p>
    <w:p w14:paraId="3F1DB811" w14:textId="77777777" w:rsidR="00C65044" w:rsidRDefault="00C65044" w:rsidP="00C65044">
      <w:pPr>
        <w:contextualSpacing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722B3C10" w14:textId="77777777" w:rsidR="00C65044" w:rsidRDefault="00C65044" w:rsidP="00C65044">
      <w:pPr>
        <w:contextualSpacing/>
        <w:jc w:val="both"/>
        <w:rPr>
          <w:rFonts w:cstheme="minorHAnsi"/>
        </w:rPr>
      </w:pPr>
    </w:p>
    <w:p w14:paraId="7FAC347C" w14:textId="77777777" w:rsidR="00C65044" w:rsidRDefault="00C65044" w:rsidP="00C65044">
      <w:pPr>
        <w:contextualSpacing/>
        <w:jc w:val="both"/>
        <w:rPr>
          <w:rFonts w:cstheme="minorHAnsi"/>
          <w:u w:val="single"/>
        </w:rPr>
      </w:pPr>
      <w:r w:rsidRPr="00406D3A">
        <w:rPr>
          <w:rFonts w:cstheme="minorHAnsi"/>
          <w:u w:val="single"/>
        </w:rPr>
        <w:t xml:space="preserve">Usnesení č. </w:t>
      </w:r>
      <w:r w:rsidR="003F064E">
        <w:rPr>
          <w:rFonts w:cstheme="minorHAnsi"/>
          <w:u w:val="single"/>
        </w:rPr>
        <w:t>7</w:t>
      </w:r>
    </w:p>
    <w:p w14:paraId="0C6670DC" w14:textId="77777777" w:rsidR="00C65044" w:rsidRDefault="00C65044" w:rsidP="00C65044">
      <w:pPr>
        <w:spacing w:line="360" w:lineRule="auto"/>
        <w:contextualSpacing/>
        <w:rPr>
          <w:rFonts w:cstheme="minorHAnsi"/>
        </w:rPr>
      </w:pPr>
      <w:r w:rsidRPr="00406D3A">
        <w:rPr>
          <w:rFonts w:cstheme="minorHAnsi"/>
        </w:rPr>
        <w:t>Zastupitelstvo městyse Svitávka schvaluje na rok 202</w:t>
      </w:r>
      <w:r w:rsidR="003F064E">
        <w:rPr>
          <w:rFonts w:cstheme="minorHAnsi"/>
        </w:rPr>
        <w:t>1</w:t>
      </w:r>
      <w:r w:rsidRPr="00406D3A">
        <w:rPr>
          <w:rFonts w:cstheme="minorHAnsi"/>
        </w:rPr>
        <w:t xml:space="preserve"> vodné ve výši 32,- Kč/m</w:t>
      </w:r>
      <w:r w:rsidRPr="00406D3A">
        <w:rPr>
          <w:rFonts w:cstheme="minorHAnsi"/>
          <w:vertAlign w:val="superscript"/>
        </w:rPr>
        <w:t>3</w:t>
      </w:r>
      <w:r w:rsidR="003F064E">
        <w:rPr>
          <w:rFonts w:cstheme="minorHAnsi"/>
        </w:rPr>
        <w:t xml:space="preserve"> bez DPH a stočné ve výši 47,20</w:t>
      </w:r>
      <w:r w:rsidRPr="00406D3A">
        <w:rPr>
          <w:rFonts w:cstheme="minorHAnsi"/>
        </w:rPr>
        <w:t xml:space="preserve"> Kč/m</w:t>
      </w:r>
      <w:r w:rsidRPr="00406D3A">
        <w:rPr>
          <w:rFonts w:cstheme="minorHAnsi"/>
          <w:vertAlign w:val="superscript"/>
        </w:rPr>
        <w:t>3</w:t>
      </w:r>
      <w:r w:rsidRPr="00406D3A">
        <w:rPr>
          <w:rFonts w:cstheme="minorHAnsi"/>
        </w:rPr>
        <w:t xml:space="preserve"> bez DPH.</w:t>
      </w:r>
    </w:p>
    <w:p w14:paraId="51046C7B" w14:textId="77777777" w:rsidR="00A5400D" w:rsidRDefault="00A5400D" w:rsidP="00C65044">
      <w:pPr>
        <w:spacing w:line="360" w:lineRule="auto"/>
        <w:contextualSpacing/>
        <w:rPr>
          <w:rFonts w:cstheme="minorHAnsi"/>
        </w:rPr>
      </w:pPr>
    </w:p>
    <w:p w14:paraId="31C28C3E" w14:textId="77777777" w:rsidR="0027425C" w:rsidRDefault="0027425C" w:rsidP="00C65044">
      <w:pPr>
        <w:spacing w:line="360" w:lineRule="auto"/>
        <w:contextualSpacing/>
        <w:rPr>
          <w:rFonts w:cstheme="minorHAnsi"/>
        </w:rPr>
      </w:pPr>
    </w:p>
    <w:p w14:paraId="0F8AED09" w14:textId="77777777" w:rsidR="00A5400D" w:rsidRDefault="00A5400D" w:rsidP="00A5400D">
      <w:pPr>
        <w:spacing w:line="360" w:lineRule="auto"/>
        <w:contextualSpacing/>
        <w:rPr>
          <w:rFonts w:cstheme="minorHAnsi"/>
          <w:b/>
          <w:u w:val="single"/>
        </w:rPr>
      </w:pPr>
      <w:r w:rsidRPr="00A5400D">
        <w:rPr>
          <w:rFonts w:cstheme="minorHAnsi"/>
          <w:b/>
          <w:u w:val="single"/>
        </w:rPr>
        <w:t>Bod č. 8</w:t>
      </w:r>
      <w:r w:rsidRPr="00A5400D">
        <w:rPr>
          <w:rFonts w:cstheme="minorHAnsi"/>
          <w:b/>
          <w:u w:val="single"/>
        </w:rPr>
        <w:tab/>
        <w:t>Odpisový plán MŠ 202</w:t>
      </w:r>
      <w:r w:rsidR="00C50C5A">
        <w:rPr>
          <w:rFonts w:cstheme="minorHAnsi"/>
          <w:b/>
          <w:u w:val="single"/>
        </w:rPr>
        <w:t>1</w:t>
      </w:r>
    </w:p>
    <w:p w14:paraId="5FB422D2" w14:textId="77777777" w:rsidR="00A5400D" w:rsidRDefault="00A5400D" w:rsidP="00A5400D">
      <w:pPr>
        <w:rPr>
          <w:rFonts w:cstheme="minorHAnsi"/>
        </w:rPr>
      </w:pPr>
      <w:r w:rsidRPr="002E6076">
        <w:rPr>
          <w:rFonts w:cstheme="minorHAnsi"/>
        </w:rPr>
        <w:t>Zastupitelé obdrželi žádost paní Margit Čížkové, ředitelky Mateřské školy Svitávka, okres Blansko, příspěvková organizace, sídlem Školní 457, 679 32 Svitávka, IČ: 70988625, o schválení odpisového plánu na rok 202</w:t>
      </w:r>
      <w:r>
        <w:rPr>
          <w:rFonts w:cstheme="minorHAnsi"/>
        </w:rPr>
        <w:t>1</w:t>
      </w:r>
      <w:r w:rsidRPr="002E6076">
        <w:rPr>
          <w:rFonts w:cstheme="minorHAnsi"/>
        </w:rPr>
        <w:t xml:space="preserve"> ve výši 125 680,- Kč. </w:t>
      </w:r>
    </w:p>
    <w:p w14:paraId="1CA8C71B" w14:textId="77777777" w:rsidR="00A5400D" w:rsidRDefault="00A5400D" w:rsidP="00A5400D">
      <w:pPr>
        <w:rPr>
          <w:rFonts w:cstheme="minorHAnsi"/>
        </w:rPr>
      </w:pPr>
    </w:p>
    <w:p w14:paraId="11EB111B" w14:textId="77777777" w:rsidR="00A5400D" w:rsidRPr="002E6076" w:rsidRDefault="00A5400D" w:rsidP="00A5400D">
      <w:pPr>
        <w:contextualSpacing/>
        <w:jc w:val="both"/>
        <w:rPr>
          <w:rFonts w:cstheme="minorHAnsi"/>
          <w:bCs/>
        </w:rPr>
      </w:pPr>
      <w:r w:rsidRPr="00DB3A31">
        <w:rPr>
          <w:rFonts w:cstheme="minorHAnsi"/>
          <w:b/>
        </w:rPr>
        <w:t>Hlasování:</w:t>
      </w:r>
      <w:r w:rsidRPr="00DB3A31">
        <w:rPr>
          <w:rFonts w:cstheme="minorHAnsi"/>
          <w:b/>
        </w:rPr>
        <w:tab/>
        <w:t>Pro: 1</w:t>
      </w:r>
      <w:r>
        <w:rPr>
          <w:rFonts w:cstheme="minorHAnsi"/>
          <w:b/>
        </w:rPr>
        <w:t>4</w:t>
      </w:r>
      <w:r w:rsidRPr="00DB3A31">
        <w:rPr>
          <w:rFonts w:cstheme="minorHAnsi"/>
          <w:b/>
        </w:rPr>
        <w:tab/>
        <w:t xml:space="preserve"> </w:t>
      </w:r>
      <w:r w:rsidRPr="00DB3A31">
        <w:rPr>
          <w:rFonts w:cstheme="minorHAnsi"/>
          <w:b/>
        </w:rPr>
        <w:tab/>
      </w:r>
      <w:r w:rsidRPr="00DB3A31">
        <w:rPr>
          <w:rFonts w:cstheme="minorHAnsi"/>
          <w:b/>
        </w:rPr>
        <w:tab/>
        <w:t>Proti: 0</w:t>
      </w:r>
      <w:r w:rsidRPr="00DB3A31">
        <w:rPr>
          <w:rFonts w:cstheme="minorHAnsi"/>
          <w:b/>
        </w:rPr>
        <w:tab/>
        <w:t xml:space="preserve">  </w:t>
      </w:r>
      <w:r w:rsidRPr="00DB3A31">
        <w:rPr>
          <w:rFonts w:cstheme="minorHAnsi"/>
          <w:b/>
        </w:rPr>
        <w:tab/>
      </w:r>
      <w:r w:rsidRPr="00DB3A31">
        <w:rPr>
          <w:rFonts w:cstheme="minorHAnsi"/>
          <w:b/>
        </w:rPr>
        <w:tab/>
        <w:t>Zdrželi se: 0</w:t>
      </w:r>
    </w:p>
    <w:p w14:paraId="01FBF86D" w14:textId="77777777" w:rsidR="00A5400D" w:rsidRPr="002E6076" w:rsidRDefault="00A5400D" w:rsidP="00A5400D">
      <w:pPr>
        <w:rPr>
          <w:rFonts w:cstheme="minorHAnsi"/>
        </w:rPr>
      </w:pPr>
    </w:p>
    <w:p w14:paraId="3A76293E" w14:textId="77777777" w:rsidR="00A5400D" w:rsidRPr="002E6076" w:rsidRDefault="00A5400D" w:rsidP="00A5400D">
      <w:pPr>
        <w:rPr>
          <w:rFonts w:cstheme="minorHAnsi"/>
          <w:u w:val="single"/>
        </w:rPr>
      </w:pPr>
      <w:r w:rsidRPr="002E6076">
        <w:rPr>
          <w:rFonts w:cstheme="minorHAnsi"/>
          <w:u w:val="single"/>
        </w:rPr>
        <w:t xml:space="preserve">Usnesení č. </w:t>
      </w:r>
      <w:r>
        <w:rPr>
          <w:rFonts w:cstheme="minorHAnsi"/>
          <w:u w:val="single"/>
        </w:rPr>
        <w:t>8</w:t>
      </w:r>
    </w:p>
    <w:p w14:paraId="6218F97A" w14:textId="77777777" w:rsidR="00A5400D" w:rsidRDefault="00A5400D" w:rsidP="00A5400D">
      <w:pPr>
        <w:rPr>
          <w:rFonts w:cstheme="minorHAnsi"/>
        </w:rPr>
      </w:pPr>
      <w:r w:rsidRPr="002E6076">
        <w:rPr>
          <w:rFonts w:cstheme="minorHAnsi"/>
        </w:rPr>
        <w:t>Zastupitelstvo městyse Svitávka schvaluje Odpisový plán Mateřské školy Svitávka, okres Blansko, příspěvková organizace, sídlem Školní 457, 679 32 Svitávka, IČ: 70988625 na rok 202</w:t>
      </w:r>
      <w:r>
        <w:rPr>
          <w:rFonts w:cstheme="minorHAnsi"/>
        </w:rPr>
        <w:t>1</w:t>
      </w:r>
      <w:r w:rsidRPr="002E6076">
        <w:rPr>
          <w:rFonts w:cstheme="minorHAnsi"/>
        </w:rPr>
        <w:t xml:space="preserve"> ve výši </w:t>
      </w:r>
      <w:r>
        <w:rPr>
          <w:rFonts w:cstheme="minorHAnsi"/>
        </w:rPr>
        <w:br/>
      </w:r>
      <w:r w:rsidRPr="002E6076">
        <w:rPr>
          <w:rFonts w:cstheme="minorHAnsi"/>
        </w:rPr>
        <w:t>125 680,- Kč.</w:t>
      </w:r>
    </w:p>
    <w:p w14:paraId="7327B8E0" w14:textId="77777777" w:rsidR="00A5400D" w:rsidRDefault="00A5400D" w:rsidP="00A5400D">
      <w:pPr>
        <w:rPr>
          <w:rFonts w:cstheme="minorHAnsi"/>
        </w:rPr>
      </w:pPr>
    </w:p>
    <w:p w14:paraId="55EC575E" w14:textId="77777777" w:rsidR="00A5400D" w:rsidRDefault="00A5400D" w:rsidP="00A5400D">
      <w:pPr>
        <w:rPr>
          <w:rFonts w:cstheme="minorHAnsi"/>
        </w:rPr>
      </w:pPr>
    </w:p>
    <w:p w14:paraId="66E0A3DD" w14:textId="77777777" w:rsidR="0027425C" w:rsidRDefault="0027425C" w:rsidP="00A5400D">
      <w:pPr>
        <w:rPr>
          <w:rFonts w:cstheme="minorHAnsi"/>
          <w:b/>
          <w:u w:val="single"/>
        </w:rPr>
      </w:pPr>
    </w:p>
    <w:p w14:paraId="52FB32A5" w14:textId="77777777" w:rsidR="00A5400D" w:rsidRDefault="00A5400D" w:rsidP="00A5400D">
      <w:pPr>
        <w:rPr>
          <w:rFonts w:cstheme="minorHAnsi"/>
          <w:b/>
          <w:u w:val="single"/>
        </w:rPr>
      </w:pPr>
      <w:r w:rsidRPr="002E6076">
        <w:rPr>
          <w:rFonts w:cstheme="minorHAnsi"/>
          <w:b/>
          <w:u w:val="single"/>
        </w:rPr>
        <w:lastRenderedPageBreak/>
        <w:t xml:space="preserve">Bod č. </w:t>
      </w:r>
      <w:r>
        <w:rPr>
          <w:rFonts w:cstheme="minorHAnsi"/>
          <w:b/>
          <w:u w:val="single"/>
        </w:rPr>
        <w:t>9</w:t>
      </w:r>
      <w:r w:rsidRPr="002E6076">
        <w:rPr>
          <w:rFonts w:cstheme="minorHAnsi"/>
          <w:b/>
          <w:u w:val="single"/>
        </w:rPr>
        <w:tab/>
        <w:t>Odpisový plán ZŠ na rok 202</w:t>
      </w:r>
      <w:r w:rsidR="00C50C5A">
        <w:rPr>
          <w:rFonts w:cstheme="minorHAnsi"/>
          <w:b/>
          <w:u w:val="single"/>
        </w:rPr>
        <w:t>1</w:t>
      </w:r>
    </w:p>
    <w:p w14:paraId="09D2CA39" w14:textId="77777777" w:rsidR="00A5400D" w:rsidRDefault="00A5400D" w:rsidP="00A5400D">
      <w:pPr>
        <w:rPr>
          <w:rFonts w:cstheme="minorHAnsi"/>
        </w:rPr>
      </w:pPr>
      <w:r w:rsidRPr="002E6076">
        <w:rPr>
          <w:rFonts w:cstheme="minorHAnsi"/>
        </w:rPr>
        <w:t>Zastupitelé obdrželi žádost pana Mgr. Aleše Antla, ředitele Základní školy Svitávka, okres Blansko, příspěvková organizace, sídlem Komenského 157, 679 32 Svitávka, IČ:70988617, o schválení odpisového plánu na rok 202</w:t>
      </w:r>
      <w:r w:rsidR="00C50C5A">
        <w:rPr>
          <w:rFonts w:cstheme="minorHAnsi"/>
        </w:rPr>
        <w:t>1</w:t>
      </w:r>
      <w:r w:rsidRPr="002E6076">
        <w:rPr>
          <w:rFonts w:cstheme="minorHAnsi"/>
        </w:rPr>
        <w:t xml:space="preserve"> ve výši 322 </w:t>
      </w:r>
      <w:r>
        <w:rPr>
          <w:rFonts w:cstheme="minorHAnsi"/>
        </w:rPr>
        <w:t>877</w:t>
      </w:r>
      <w:r w:rsidRPr="002E6076">
        <w:rPr>
          <w:rFonts w:cstheme="minorHAnsi"/>
        </w:rPr>
        <w:t xml:space="preserve">,- Kč. </w:t>
      </w:r>
    </w:p>
    <w:p w14:paraId="76A49DDB" w14:textId="77777777" w:rsidR="0027425C" w:rsidRDefault="0027425C" w:rsidP="00A5400D">
      <w:pPr>
        <w:contextualSpacing/>
        <w:jc w:val="both"/>
        <w:rPr>
          <w:rFonts w:cstheme="minorHAnsi"/>
          <w:b/>
        </w:rPr>
      </w:pPr>
    </w:p>
    <w:p w14:paraId="2448E0C2" w14:textId="77777777" w:rsidR="00A5400D" w:rsidRDefault="00A5400D" w:rsidP="00A5400D">
      <w:pPr>
        <w:contextualSpacing/>
        <w:jc w:val="both"/>
        <w:rPr>
          <w:rFonts w:cstheme="minorHAnsi"/>
          <w:b/>
        </w:rPr>
      </w:pPr>
      <w:r w:rsidRPr="00DB3A31">
        <w:rPr>
          <w:rFonts w:cstheme="minorHAnsi"/>
          <w:b/>
        </w:rPr>
        <w:t>Hlasování:</w:t>
      </w:r>
      <w:r w:rsidRPr="00DB3A31">
        <w:rPr>
          <w:rFonts w:cstheme="minorHAnsi"/>
          <w:b/>
        </w:rPr>
        <w:tab/>
        <w:t>Pro: 1</w:t>
      </w:r>
      <w:r>
        <w:rPr>
          <w:rFonts w:cstheme="minorHAnsi"/>
          <w:b/>
        </w:rPr>
        <w:t>4</w:t>
      </w:r>
      <w:r w:rsidRPr="00DB3A31">
        <w:rPr>
          <w:rFonts w:cstheme="minorHAnsi"/>
          <w:b/>
        </w:rPr>
        <w:tab/>
        <w:t xml:space="preserve"> </w:t>
      </w:r>
      <w:r w:rsidRPr="00DB3A31">
        <w:rPr>
          <w:rFonts w:cstheme="minorHAnsi"/>
          <w:b/>
        </w:rPr>
        <w:tab/>
      </w:r>
      <w:r w:rsidRPr="00DB3A31">
        <w:rPr>
          <w:rFonts w:cstheme="minorHAnsi"/>
          <w:b/>
        </w:rPr>
        <w:tab/>
        <w:t>Proti: 0</w:t>
      </w:r>
      <w:r w:rsidRPr="00DB3A31">
        <w:rPr>
          <w:rFonts w:cstheme="minorHAnsi"/>
          <w:b/>
        </w:rPr>
        <w:tab/>
        <w:t xml:space="preserve">  </w:t>
      </w:r>
      <w:r w:rsidRPr="00DB3A31">
        <w:rPr>
          <w:rFonts w:cstheme="minorHAnsi"/>
          <w:b/>
        </w:rPr>
        <w:tab/>
      </w:r>
      <w:r w:rsidRPr="00DB3A31">
        <w:rPr>
          <w:rFonts w:cstheme="minorHAnsi"/>
          <w:b/>
        </w:rPr>
        <w:tab/>
        <w:t>Zdrželi se: 0</w:t>
      </w:r>
    </w:p>
    <w:p w14:paraId="1AE3323E" w14:textId="77777777" w:rsidR="0027425C" w:rsidRDefault="0027425C" w:rsidP="00A5400D">
      <w:pPr>
        <w:contextualSpacing/>
        <w:jc w:val="both"/>
        <w:rPr>
          <w:rFonts w:cstheme="minorHAnsi"/>
          <w:b/>
        </w:rPr>
      </w:pPr>
    </w:p>
    <w:p w14:paraId="190B3E1B" w14:textId="77777777" w:rsidR="0027425C" w:rsidRPr="002E6076" w:rsidRDefault="0027425C" w:rsidP="00A5400D">
      <w:pPr>
        <w:contextualSpacing/>
        <w:jc w:val="both"/>
        <w:rPr>
          <w:rFonts w:cstheme="minorHAnsi"/>
          <w:bCs/>
        </w:rPr>
      </w:pPr>
    </w:p>
    <w:p w14:paraId="5F5A5385" w14:textId="77777777" w:rsidR="00A5400D" w:rsidRPr="004D6CF6" w:rsidRDefault="00BC098A" w:rsidP="00A5400D">
      <w:pPr>
        <w:rPr>
          <w:rFonts w:cstheme="minorHAnsi"/>
          <w:u w:val="single"/>
        </w:rPr>
      </w:pPr>
      <w:r>
        <w:rPr>
          <w:rFonts w:cstheme="minorHAnsi"/>
          <w:u w:val="single"/>
        </w:rPr>
        <w:t>U</w:t>
      </w:r>
      <w:r w:rsidR="00A5400D" w:rsidRPr="004D6CF6">
        <w:rPr>
          <w:rFonts w:cstheme="minorHAnsi"/>
          <w:u w:val="single"/>
        </w:rPr>
        <w:t xml:space="preserve">snesení č. </w:t>
      </w:r>
      <w:r w:rsidR="00A5400D">
        <w:rPr>
          <w:rFonts w:cstheme="minorHAnsi"/>
          <w:u w:val="single"/>
        </w:rPr>
        <w:t>9</w:t>
      </w:r>
    </w:p>
    <w:p w14:paraId="2742FA9F" w14:textId="77777777" w:rsidR="00A5400D" w:rsidRDefault="00A5400D" w:rsidP="00A5400D">
      <w:pPr>
        <w:rPr>
          <w:rFonts w:cstheme="minorHAnsi"/>
        </w:rPr>
      </w:pPr>
      <w:r w:rsidRPr="002E6076">
        <w:rPr>
          <w:rFonts w:cstheme="minorHAnsi"/>
        </w:rPr>
        <w:t>Zastupitelstvo městyse Svitávka schvaluje Odpisový plán Základní školy Svitávka</w:t>
      </w:r>
      <w:r w:rsidR="00C50C5A" w:rsidRPr="002E6076">
        <w:rPr>
          <w:rFonts w:cstheme="minorHAnsi"/>
        </w:rPr>
        <w:t>, okres Blansko, příspěvková organizace, sídlem Komenského 157, 679 32 Svitávka, IČ:70988617</w:t>
      </w:r>
      <w:r w:rsidR="00143AC7">
        <w:rPr>
          <w:rFonts w:cstheme="minorHAnsi"/>
        </w:rPr>
        <w:t xml:space="preserve"> </w:t>
      </w:r>
      <w:r w:rsidRPr="002E6076">
        <w:rPr>
          <w:rFonts w:cstheme="minorHAnsi"/>
        </w:rPr>
        <w:t>na rok 202</w:t>
      </w:r>
      <w:r w:rsidR="00C50C5A">
        <w:rPr>
          <w:rFonts w:cstheme="minorHAnsi"/>
        </w:rPr>
        <w:t>1</w:t>
      </w:r>
      <w:r w:rsidRPr="002E6076">
        <w:rPr>
          <w:rFonts w:cstheme="minorHAnsi"/>
        </w:rPr>
        <w:t xml:space="preserve"> ve výši 322 </w:t>
      </w:r>
      <w:r>
        <w:rPr>
          <w:rFonts w:cstheme="minorHAnsi"/>
        </w:rPr>
        <w:t>877</w:t>
      </w:r>
      <w:r w:rsidRPr="002E6076">
        <w:rPr>
          <w:rFonts w:cstheme="minorHAnsi"/>
        </w:rPr>
        <w:t>,- Kč.</w:t>
      </w:r>
    </w:p>
    <w:p w14:paraId="4F956F6A" w14:textId="77777777" w:rsidR="00A5400D" w:rsidRDefault="00A5400D" w:rsidP="00A5400D">
      <w:pPr>
        <w:rPr>
          <w:rFonts w:cstheme="minorHAnsi"/>
        </w:rPr>
      </w:pPr>
    </w:p>
    <w:p w14:paraId="32E0248D" w14:textId="77777777" w:rsidR="00BC098A" w:rsidRDefault="00BC098A" w:rsidP="00BC098A">
      <w:pPr>
        <w:spacing w:line="360" w:lineRule="auto"/>
        <w:contextualSpacing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Bod č. 10 </w:t>
      </w:r>
      <w:r>
        <w:rPr>
          <w:rFonts w:cstheme="minorHAnsi"/>
          <w:b/>
          <w:u w:val="single"/>
        </w:rPr>
        <w:tab/>
      </w:r>
      <w:r w:rsidRPr="00BC098A">
        <w:rPr>
          <w:rFonts w:cstheme="minorHAnsi"/>
          <w:b/>
          <w:u w:val="single"/>
        </w:rPr>
        <w:t>Jmenování členů Školské rady</w:t>
      </w:r>
    </w:p>
    <w:p w14:paraId="5BE71667" w14:textId="3EF698F0" w:rsidR="00BC098A" w:rsidRPr="00BC098A" w:rsidRDefault="00BC098A" w:rsidP="0027425C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>Zastupitelé byli vyzváni, aby navrhli nové členy Školské rady při Základní škole Svitávka, okres Blansko, příspěvková organizace.</w:t>
      </w:r>
      <w:r w:rsidR="0027425C">
        <w:rPr>
          <w:rFonts w:cstheme="minorHAnsi"/>
        </w:rPr>
        <w:t xml:space="preserve"> </w:t>
      </w:r>
      <w:r w:rsidR="006430BC">
        <w:rPr>
          <w:rFonts w:cstheme="minorHAnsi"/>
        </w:rPr>
        <w:t xml:space="preserve">Navrženi byli Mgr. Miloš Randula a Mgr. František Plaček. Oba nominaci odmítli. </w:t>
      </w:r>
      <w:r w:rsidR="0027425C">
        <w:rPr>
          <w:rFonts w:cstheme="minorHAnsi"/>
        </w:rPr>
        <w:t xml:space="preserve">Nakonec bylo přistoupeno k hlasování o jmenování </w:t>
      </w:r>
      <w:r w:rsidR="00772DB1">
        <w:rPr>
          <w:rFonts w:cstheme="minorHAnsi"/>
        </w:rPr>
        <w:t>zástupců za zřizovatele v p</w:t>
      </w:r>
      <w:r w:rsidR="006430BC">
        <w:rPr>
          <w:rFonts w:cstheme="minorHAnsi"/>
        </w:rPr>
        <w:t xml:space="preserve">ůvodním </w:t>
      </w:r>
      <w:proofErr w:type="gramStart"/>
      <w:r w:rsidR="006430BC">
        <w:rPr>
          <w:rFonts w:cstheme="minorHAnsi"/>
        </w:rPr>
        <w:t xml:space="preserve">složení : </w:t>
      </w:r>
      <w:r w:rsidR="0027425C">
        <w:rPr>
          <w:rFonts w:cstheme="minorHAnsi"/>
        </w:rPr>
        <w:t>paní</w:t>
      </w:r>
      <w:proofErr w:type="gramEnd"/>
      <w:r w:rsidR="0027425C">
        <w:rPr>
          <w:rFonts w:cstheme="minorHAnsi"/>
        </w:rPr>
        <w:t xml:space="preserve"> Šárk</w:t>
      </w:r>
      <w:r w:rsidR="006430BC">
        <w:rPr>
          <w:rFonts w:cstheme="minorHAnsi"/>
        </w:rPr>
        <w:t>a</w:t>
      </w:r>
      <w:r w:rsidR="0027425C">
        <w:rPr>
          <w:rFonts w:cstheme="minorHAnsi"/>
        </w:rPr>
        <w:t xml:space="preserve"> </w:t>
      </w:r>
      <w:proofErr w:type="spellStart"/>
      <w:r w:rsidR="0027425C">
        <w:rPr>
          <w:rFonts w:cstheme="minorHAnsi"/>
        </w:rPr>
        <w:t>Pleskov</w:t>
      </w:r>
      <w:r w:rsidR="006430BC">
        <w:rPr>
          <w:rFonts w:cstheme="minorHAnsi"/>
        </w:rPr>
        <w:t>á</w:t>
      </w:r>
      <w:proofErr w:type="spellEnd"/>
      <w:r w:rsidR="0027425C">
        <w:rPr>
          <w:rFonts w:cstheme="minorHAnsi"/>
        </w:rPr>
        <w:t xml:space="preserve"> a paní místostarostk</w:t>
      </w:r>
      <w:r w:rsidR="006430BC">
        <w:rPr>
          <w:rFonts w:cstheme="minorHAnsi"/>
        </w:rPr>
        <w:t>a</w:t>
      </w:r>
      <w:r w:rsidR="0027425C">
        <w:rPr>
          <w:rFonts w:cstheme="minorHAnsi"/>
        </w:rPr>
        <w:t xml:space="preserve"> Miroslav</w:t>
      </w:r>
      <w:r w:rsidR="006430BC">
        <w:rPr>
          <w:rFonts w:cstheme="minorHAnsi"/>
        </w:rPr>
        <w:t>a</w:t>
      </w:r>
      <w:r w:rsidR="0027425C">
        <w:rPr>
          <w:rFonts w:cstheme="minorHAnsi"/>
        </w:rPr>
        <w:t xml:space="preserve"> Holasov</w:t>
      </w:r>
      <w:r w:rsidR="006430BC">
        <w:rPr>
          <w:rFonts w:cstheme="minorHAnsi"/>
        </w:rPr>
        <w:t>á</w:t>
      </w:r>
      <w:r w:rsidR="0027425C">
        <w:rPr>
          <w:rFonts w:cstheme="minorHAnsi"/>
        </w:rPr>
        <w:t>.</w:t>
      </w:r>
    </w:p>
    <w:p w14:paraId="4B535DCF" w14:textId="77777777" w:rsidR="00BC098A" w:rsidRDefault="00BC098A" w:rsidP="0027425C">
      <w:pPr>
        <w:spacing w:line="276" w:lineRule="auto"/>
        <w:contextualSpacing/>
        <w:rPr>
          <w:rFonts w:cstheme="minorHAnsi"/>
          <w:b/>
          <w:u w:val="single"/>
        </w:rPr>
      </w:pPr>
    </w:p>
    <w:p w14:paraId="5842B9B8" w14:textId="77777777" w:rsidR="00BC098A" w:rsidRDefault="00BC098A" w:rsidP="0027425C">
      <w:pPr>
        <w:spacing w:line="276" w:lineRule="auto"/>
        <w:contextualSpacing/>
        <w:jc w:val="both"/>
        <w:rPr>
          <w:rFonts w:cstheme="minorHAnsi"/>
          <w:b/>
        </w:rPr>
      </w:pPr>
      <w:r w:rsidRPr="00DB3A31">
        <w:rPr>
          <w:rFonts w:cstheme="minorHAnsi"/>
          <w:b/>
        </w:rPr>
        <w:t>Hlasování:</w:t>
      </w:r>
      <w:r w:rsidRPr="00DB3A31">
        <w:rPr>
          <w:rFonts w:cstheme="minorHAnsi"/>
          <w:b/>
        </w:rPr>
        <w:tab/>
        <w:t>Pro: 1</w:t>
      </w:r>
      <w:r w:rsidR="0027425C">
        <w:rPr>
          <w:rFonts w:cstheme="minorHAnsi"/>
          <w:b/>
        </w:rPr>
        <w:t>3</w:t>
      </w:r>
      <w:r w:rsidR="0027425C">
        <w:rPr>
          <w:rFonts w:cstheme="minorHAnsi"/>
          <w:b/>
        </w:rPr>
        <w:tab/>
        <w:t xml:space="preserve"> </w:t>
      </w:r>
      <w:r w:rsidR="0027425C">
        <w:rPr>
          <w:rFonts w:cstheme="minorHAnsi"/>
          <w:b/>
        </w:rPr>
        <w:tab/>
      </w:r>
      <w:r w:rsidR="0027425C">
        <w:rPr>
          <w:rFonts w:cstheme="minorHAnsi"/>
          <w:b/>
        </w:rPr>
        <w:tab/>
        <w:t>Proti: 0</w:t>
      </w:r>
      <w:r w:rsidR="0027425C">
        <w:rPr>
          <w:rFonts w:cstheme="minorHAnsi"/>
          <w:b/>
        </w:rPr>
        <w:tab/>
        <w:t xml:space="preserve">  </w:t>
      </w:r>
      <w:r w:rsidR="0027425C">
        <w:rPr>
          <w:rFonts w:cstheme="minorHAnsi"/>
          <w:b/>
        </w:rPr>
        <w:tab/>
      </w:r>
      <w:r w:rsidR="0027425C">
        <w:rPr>
          <w:rFonts w:cstheme="minorHAnsi"/>
          <w:b/>
        </w:rPr>
        <w:tab/>
        <w:t>Zdrželi se: 1</w:t>
      </w:r>
    </w:p>
    <w:p w14:paraId="12DBBAC9" w14:textId="77777777" w:rsidR="0027425C" w:rsidRPr="002E6076" w:rsidRDefault="0027425C" w:rsidP="0027425C">
      <w:pPr>
        <w:spacing w:line="276" w:lineRule="auto"/>
        <w:contextualSpacing/>
        <w:jc w:val="both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p. Holasová</w:t>
      </w:r>
    </w:p>
    <w:p w14:paraId="12997CED" w14:textId="77777777" w:rsidR="00BC098A" w:rsidRDefault="00BC098A" w:rsidP="0027425C">
      <w:pPr>
        <w:spacing w:line="276" w:lineRule="auto"/>
        <w:contextualSpacing/>
        <w:rPr>
          <w:rFonts w:cstheme="minorHAnsi"/>
          <w:b/>
          <w:u w:val="single"/>
        </w:rPr>
      </w:pPr>
    </w:p>
    <w:p w14:paraId="255A43A6" w14:textId="77777777" w:rsidR="00BC098A" w:rsidRDefault="00BC098A" w:rsidP="0027425C">
      <w:pPr>
        <w:spacing w:line="276" w:lineRule="auto"/>
        <w:contextualSpacing/>
        <w:rPr>
          <w:rFonts w:cstheme="minorHAnsi"/>
          <w:u w:val="single"/>
        </w:rPr>
      </w:pPr>
      <w:r w:rsidRPr="00BC098A">
        <w:rPr>
          <w:rFonts w:cstheme="minorHAnsi"/>
          <w:u w:val="single"/>
        </w:rPr>
        <w:t>Usnesení č. 10</w:t>
      </w:r>
    </w:p>
    <w:p w14:paraId="12E20FF3" w14:textId="77777777" w:rsidR="00A5400D" w:rsidRPr="00A5400D" w:rsidRDefault="00BC098A" w:rsidP="0027425C">
      <w:pPr>
        <w:spacing w:line="276" w:lineRule="auto"/>
        <w:contextualSpacing/>
        <w:rPr>
          <w:rFonts w:cstheme="minorHAnsi"/>
          <w:b/>
          <w:u w:val="single"/>
        </w:rPr>
      </w:pPr>
      <w:r>
        <w:rPr>
          <w:rFonts w:cstheme="minorHAnsi"/>
        </w:rPr>
        <w:t>Zastupitelstvo městyse Svitávka jmenuje nové členy Školské rady při Základní škole Svitávka, okres Blansko, příspěvková organizace, jimiž jsou</w:t>
      </w:r>
      <w:r w:rsidR="0027425C">
        <w:rPr>
          <w:rFonts w:cstheme="minorHAnsi"/>
        </w:rPr>
        <w:t xml:space="preserve"> paní Šárka </w:t>
      </w:r>
      <w:proofErr w:type="spellStart"/>
      <w:r w:rsidR="0027425C">
        <w:rPr>
          <w:rFonts w:cstheme="minorHAnsi"/>
        </w:rPr>
        <w:t>Plesková</w:t>
      </w:r>
      <w:proofErr w:type="spellEnd"/>
      <w:r w:rsidR="0027425C">
        <w:rPr>
          <w:rFonts w:cstheme="minorHAnsi"/>
        </w:rPr>
        <w:t xml:space="preserve"> a paní Miroslava Holasová.</w:t>
      </w:r>
    </w:p>
    <w:p w14:paraId="058A8C30" w14:textId="77777777" w:rsidR="00A5400D" w:rsidRDefault="00A5400D" w:rsidP="00C65044">
      <w:pPr>
        <w:spacing w:line="360" w:lineRule="auto"/>
        <w:contextualSpacing/>
        <w:rPr>
          <w:rFonts w:cstheme="minorHAnsi"/>
          <w:b/>
          <w:u w:val="single"/>
        </w:rPr>
      </w:pPr>
    </w:p>
    <w:p w14:paraId="2F30B5AD" w14:textId="77777777" w:rsidR="006764D1" w:rsidRDefault="006764D1" w:rsidP="00C65044">
      <w:pPr>
        <w:spacing w:line="360" w:lineRule="auto"/>
        <w:contextualSpacing/>
        <w:rPr>
          <w:rFonts w:cstheme="minorHAnsi"/>
          <w:b/>
          <w:u w:val="single"/>
        </w:rPr>
      </w:pPr>
    </w:p>
    <w:p w14:paraId="7AB67613" w14:textId="77777777" w:rsidR="004941E3" w:rsidRDefault="004941E3" w:rsidP="004941E3">
      <w:pPr>
        <w:spacing w:line="360" w:lineRule="auto"/>
        <w:contextualSpacing/>
        <w:rPr>
          <w:rFonts w:cstheme="minorHAnsi"/>
          <w:b/>
          <w:u w:val="single"/>
        </w:rPr>
      </w:pPr>
      <w:r w:rsidRPr="004941E3">
        <w:rPr>
          <w:rFonts w:cstheme="minorHAnsi"/>
          <w:b/>
          <w:u w:val="single"/>
        </w:rPr>
        <w:t>Bod č. 11</w:t>
      </w:r>
      <w:r w:rsidRPr="004941E3">
        <w:rPr>
          <w:rFonts w:cstheme="minorHAnsi"/>
          <w:b/>
          <w:u w:val="single"/>
        </w:rPr>
        <w:tab/>
        <w:t>Návrh Smlouvy o příspěvku na financování služeb sociálního poradenství zařazených do Minimální sítě sociálních služeb okresu Blansko pro rok 2021</w:t>
      </w:r>
    </w:p>
    <w:p w14:paraId="44DCBB00" w14:textId="77777777" w:rsidR="006B164C" w:rsidRPr="00271141" w:rsidRDefault="006B164C" w:rsidP="006B164C">
      <w:pPr>
        <w:rPr>
          <w:rFonts w:cstheme="minorHAnsi"/>
        </w:rPr>
      </w:pPr>
      <w:r w:rsidRPr="00271141">
        <w:rPr>
          <w:rFonts w:cstheme="minorHAnsi"/>
        </w:rPr>
        <w:t xml:space="preserve">Zastupitelstvu městyse Svitávka byl předložen návrh Smlouvy o příspěvku na financování služeb sociálního poradenství zařazených do Minimální sítě sociálních služeb okresu Blanska pro rok </w:t>
      </w:r>
      <w:r>
        <w:rPr>
          <w:rFonts w:cstheme="minorHAnsi"/>
        </w:rPr>
        <w:t>202</w:t>
      </w:r>
      <w:r w:rsidR="00C50C5A">
        <w:rPr>
          <w:rFonts w:cstheme="minorHAnsi"/>
        </w:rPr>
        <w:t>1</w:t>
      </w:r>
      <w:r w:rsidRPr="00271141">
        <w:rPr>
          <w:rFonts w:cstheme="minorHAnsi"/>
        </w:rPr>
        <w:t xml:space="preserve"> mezi městem Boskovice, sídlem Masarykovo nám.  4/2, 680 18 Boskovice, IČ: 00279978, zastoupeným Ing. Jaroslavem Dohnálkem, starostou, a městysem Svitávka, sídlem Hybešova 166, 679 32 Svitávka, IČ: 00281042 zastoupeným Jaroslavem Zoubkem, starostou. </w:t>
      </w:r>
    </w:p>
    <w:p w14:paraId="62FED1D4" w14:textId="77777777" w:rsidR="006B164C" w:rsidRPr="00271141" w:rsidRDefault="006B164C" w:rsidP="006B164C">
      <w:pPr>
        <w:rPr>
          <w:rFonts w:cstheme="minorHAnsi"/>
        </w:rPr>
      </w:pPr>
      <w:r w:rsidRPr="00271141">
        <w:rPr>
          <w:rFonts w:cstheme="minorHAnsi"/>
        </w:rPr>
        <w:t xml:space="preserve">Účelem smlouvy je zajištění financování služeb sociální prevence a odborného sociálního poradenství ve správním obvodu obce s rozšířenou působností ORP Boskovice, do něhož spadá i městys Svitávka ve výši </w:t>
      </w:r>
      <w:r>
        <w:rPr>
          <w:rFonts w:cstheme="minorHAnsi"/>
        </w:rPr>
        <w:t>33 433</w:t>
      </w:r>
      <w:r w:rsidRPr="00271141">
        <w:rPr>
          <w:rFonts w:cstheme="minorHAnsi"/>
        </w:rPr>
        <w:t xml:space="preserve">,- Kč. </w:t>
      </w:r>
    </w:p>
    <w:p w14:paraId="64C4A242" w14:textId="77777777" w:rsidR="006B164C" w:rsidRDefault="006B164C" w:rsidP="006B164C">
      <w:pPr>
        <w:contextualSpacing/>
        <w:jc w:val="both"/>
        <w:rPr>
          <w:rFonts w:cstheme="minorHAnsi"/>
          <w:b/>
        </w:rPr>
      </w:pPr>
    </w:p>
    <w:p w14:paraId="66919B8F" w14:textId="77777777" w:rsidR="006B164C" w:rsidRPr="002E6076" w:rsidRDefault="006B164C" w:rsidP="006B164C">
      <w:pPr>
        <w:contextualSpacing/>
        <w:jc w:val="both"/>
        <w:rPr>
          <w:rFonts w:cstheme="minorHAnsi"/>
          <w:bCs/>
        </w:rPr>
      </w:pPr>
      <w:r w:rsidRPr="00DB3A31">
        <w:rPr>
          <w:rFonts w:cstheme="minorHAnsi"/>
          <w:b/>
        </w:rPr>
        <w:t>Hlasování:</w:t>
      </w:r>
      <w:r w:rsidRPr="00DB3A31">
        <w:rPr>
          <w:rFonts w:cstheme="minorHAnsi"/>
          <w:b/>
        </w:rPr>
        <w:tab/>
        <w:t>Pro: 1</w:t>
      </w:r>
      <w:r>
        <w:rPr>
          <w:rFonts w:cstheme="minorHAnsi"/>
          <w:b/>
        </w:rPr>
        <w:t>4</w:t>
      </w:r>
      <w:r w:rsidRPr="00DB3A31">
        <w:rPr>
          <w:rFonts w:cstheme="minorHAnsi"/>
          <w:b/>
        </w:rPr>
        <w:tab/>
        <w:t xml:space="preserve"> </w:t>
      </w:r>
      <w:r w:rsidRPr="00DB3A31">
        <w:rPr>
          <w:rFonts w:cstheme="minorHAnsi"/>
          <w:b/>
        </w:rPr>
        <w:tab/>
      </w:r>
      <w:r w:rsidRPr="00DB3A31">
        <w:rPr>
          <w:rFonts w:cstheme="minorHAnsi"/>
          <w:b/>
        </w:rPr>
        <w:tab/>
        <w:t>Proti: 0</w:t>
      </w:r>
      <w:r w:rsidRPr="00DB3A31">
        <w:rPr>
          <w:rFonts w:cstheme="minorHAnsi"/>
          <w:b/>
        </w:rPr>
        <w:tab/>
        <w:t xml:space="preserve">  </w:t>
      </w:r>
      <w:r w:rsidRPr="00DB3A31">
        <w:rPr>
          <w:rFonts w:cstheme="minorHAnsi"/>
          <w:b/>
        </w:rPr>
        <w:tab/>
      </w:r>
      <w:r w:rsidRPr="00DB3A31">
        <w:rPr>
          <w:rFonts w:cstheme="minorHAnsi"/>
          <w:b/>
        </w:rPr>
        <w:tab/>
        <w:t>Zdrželi se: 0</w:t>
      </w:r>
    </w:p>
    <w:p w14:paraId="7B09B821" w14:textId="77777777" w:rsidR="006B164C" w:rsidRDefault="006B164C" w:rsidP="006B164C">
      <w:pPr>
        <w:rPr>
          <w:rFonts w:cstheme="minorHAnsi"/>
        </w:rPr>
      </w:pPr>
    </w:p>
    <w:p w14:paraId="3EE9BB81" w14:textId="77777777" w:rsidR="006764D1" w:rsidRDefault="006764D1" w:rsidP="006B164C">
      <w:pPr>
        <w:rPr>
          <w:rFonts w:cstheme="minorHAnsi"/>
          <w:u w:val="single"/>
        </w:rPr>
      </w:pPr>
    </w:p>
    <w:p w14:paraId="27CB24E6" w14:textId="77777777" w:rsidR="006B164C" w:rsidRPr="00271141" w:rsidRDefault="006B164C" w:rsidP="006B164C">
      <w:pPr>
        <w:rPr>
          <w:rFonts w:cstheme="minorHAnsi"/>
          <w:u w:val="single"/>
        </w:rPr>
      </w:pPr>
      <w:r w:rsidRPr="00271141">
        <w:rPr>
          <w:rFonts w:cstheme="minorHAnsi"/>
          <w:u w:val="single"/>
        </w:rPr>
        <w:t xml:space="preserve">Usnesení č. </w:t>
      </w:r>
      <w:r>
        <w:rPr>
          <w:rFonts w:cstheme="minorHAnsi"/>
          <w:u w:val="single"/>
        </w:rPr>
        <w:t>11</w:t>
      </w:r>
    </w:p>
    <w:p w14:paraId="375347A6" w14:textId="77777777" w:rsidR="006B164C" w:rsidRPr="00271141" w:rsidRDefault="006B164C" w:rsidP="006B164C">
      <w:pPr>
        <w:rPr>
          <w:rFonts w:cstheme="minorHAnsi"/>
        </w:rPr>
      </w:pPr>
      <w:r w:rsidRPr="00271141">
        <w:rPr>
          <w:rFonts w:cstheme="minorHAnsi"/>
        </w:rPr>
        <w:t xml:space="preserve">Zastupitelstvo městyse Svitávka schvaluje Smlouvu o příspěvku na financování služeb sociálního poradenství zařazených do Minimální sítě sociálních služeb okresu Blanska pro rok </w:t>
      </w:r>
      <w:r>
        <w:rPr>
          <w:rFonts w:cstheme="minorHAnsi"/>
        </w:rPr>
        <w:t>202</w:t>
      </w:r>
      <w:r w:rsidR="00C50C5A">
        <w:rPr>
          <w:rFonts w:cstheme="minorHAnsi"/>
        </w:rPr>
        <w:t>1</w:t>
      </w:r>
      <w:r w:rsidRPr="00271141">
        <w:rPr>
          <w:rFonts w:cstheme="minorHAnsi"/>
        </w:rPr>
        <w:t xml:space="preserve"> mezi městem Boskovice, sídlem Masarykovo nám.  4/2, 680 18 Boskovice, IČ: 00279978, zastoupeným Ing. Jaroslavem Dohnálkem, starostou, a městysem Svitávka, sídlem Hybešova 166, 679 32 Svitávka, IČ: 00281042 zastoupeným Jaroslavem Zoubkem, starostou.</w:t>
      </w:r>
      <w:r>
        <w:rPr>
          <w:rFonts w:cstheme="minorHAnsi"/>
        </w:rPr>
        <w:t xml:space="preserve"> </w:t>
      </w:r>
      <w:r w:rsidRPr="00271141">
        <w:rPr>
          <w:rFonts w:cstheme="minorHAnsi"/>
        </w:rPr>
        <w:t xml:space="preserve">Účelem smlouvy je zajištění financování služeb sociální prevence a odborného sociálního poradenství ve správním obvodu obce s rozšířenou působností ORP Boskovice, do něhož spadá i městys Svitávka ve výši </w:t>
      </w:r>
      <w:r>
        <w:rPr>
          <w:rFonts w:cstheme="minorHAnsi"/>
        </w:rPr>
        <w:t>33 433</w:t>
      </w:r>
      <w:r w:rsidRPr="00271141">
        <w:rPr>
          <w:rFonts w:cstheme="minorHAnsi"/>
        </w:rPr>
        <w:t xml:space="preserve">,- Kč. </w:t>
      </w:r>
    </w:p>
    <w:p w14:paraId="10F078B5" w14:textId="77777777" w:rsidR="00C65044" w:rsidRDefault="00C65044" w:rsidP="007A5E69">
      <w:pPr>
        <w:spacing w:line="360" w:lineRule="auto"/>
        <w:contextualSpacing/>
        <w:rPr>
          <w:rFonts w:cstheme="minorHAnsi"/>
        </w:rPr>
      </w:pPr>
    </w:p>
    <w:p w14:paraId="74538394" w14:textId="77777777" w:rsidR="006764D1" w:rsidRDefault="006764D1" w:rsidP="007A5E69">
      <w:pPr>
        <w:spacing w:line="360" w:lineRule="auto"/>
        <w:contextualSpacing/>
        <w:rPr>
          <w:rFonts w:cstheme="minorHAnsi"/>
        </w:rPr>
      </w:pPr>
    </w:p>
    <w:p w14:paraId="42EBBE13" w14:textId="1BA4C603" w:rsidR="005A7192" w:rsidRDefault="005A7192" w:rsidP="005A7192">
      <w:pPr>
        <w:spacing w:line="360" w:lineRule="auto"/>
        <w:contextualSpacing/>
        <w:rPr>
          <w:rFonts w:cstheme="minorHAnsi"/>
          <w:b/>
          <w:u w:val="single"/>
        </w:rPr>
      </w:pPr>
      <w:r w:rsidRPr="005A7192">
        <w:rPr>
          <w:rFonts w:cstheme="minorHAnsi"/>
          <w:b/>
          <w:u w:val="single"/>
        </w:rPr>
        <w:t>Bod č. 12</w:t>
      </w:r>
      <w:r w:rsidRPr="005A7192">
        <w:rPr>
          <w:rFonts w:cstheme="minorHAnsi"/>
          <w:b/>
          <w:u w:val="single"/>
        </w:rPr>
        <w:tab/>
        <w:t xml:space="preserve">Záměr prodeje pozemku p. č. 255/20 –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</w:p>
    <w:p w14:paraId="68E7BBBC" w14:textId="389252A5" w:rsidR="00365B30" w:rsidRDefault="005A7192" w:rsidP="00365B30">
      <w:pPr>
        <w:rPr>
          <w:rFonts w:cstheme="minorHAnsi"/>
        </w:rPr>
      </w:pPr>
      <w:r>
        <w:rPr>
          <w:rFonts w:cstheme="minorHAnsi"/>
        </w:rPr>
        <w:t xml:space="preserve">Zastupitelé obdrželi žádost pana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 w:rsidR="00561DBE" w:rsidRPr="00561DBE">
        <w:rPr>
          <w:rFonts w:cstheme="minorHAnsi"/>
          <w:highlight w:val="black"/>
        </w:rPr>
        <w:t xml:space="preserve">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 w:rsidR="00561DBE" w:rsidRPr="00561DBE">
        <w:rPr>
          <w:rFonts w:cstheme="minorHAnsi"/>
          <w:highlight w:val="black"/>
        </w:rPr>
        <w:t xml:space="preserve">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 w:rsidR="00561DBE" w:rsidRPr="00561DBE">
        <w:rPr>
          <w:rFonts w:cstheme="minorHAnsi"/>
          <w:highlight w:val="black"/>
        </w:rPr>
        <w:t xml:space="preserve">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 w:rsidR="00561DBE" w:rsidRPr="00561DBE">
        <w:rPr>
          <w:rFonts w:cstheme="minorHAnsi"/>
          <w:highlight w:val="black"/>
        </w:rPr>
        <w:t xml:space="preserve">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 w:rsidR="00561DBE" w:rsidRPr="00561DBE">
        <w:rPr>
          <w:rFonts w:cstheme="minorHAnsi"/>
          <w:highlight w:val="black"/>
        </w:rPr>
        <w:t xml:space="preserve">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 w:rsidR="00561DBE" w:rsidRPr="00561DBE">
        <w:rPr>
          <w:rFonts w:cstheme="minorHAnsi"/>
          <w:highlight w:val="black"/>
        </w:rPr>
        <w:t xml:space="preserve">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 w:rsidR="00561DBE" w:rsidRPr="00561DBE">
        <w:rPr>
          <w:rFonts w:cstheme="minorHAnsi"/>
          <w:highlight w:val="black"/>
        </w:rPr>
        <w:t xml:space="preserve">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 w:rsidR="00561DBE" w:rsidRPr="00561DBE">
        <w:rPr>
          <w:rFonts w:cstheme="minorHAnsi"/>
          <w:highlight w:val="black"/>
        </w:rPr>
        <w:t xml:space="preserve">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 w:rsidR="00365B30">
        <w:rPr>
          <w:rFonts w:cstheme="minorHAnsi"/>
        </w:rPr>
        <w:t xml:space="preserve"> o odkup pozemku č. 255/20</w:t>
      </w:r>
      <w:r w:rsidR="00365B30" w:rsidRPr="00365B30">
        <w:rPr>
          <w:rFonts w:cstheme="minorHAnsi"/>
        </w:rPr>
        <w:t xml:space="preserve"> </w:t>
      </w:r>
      <w:r w:rsidR="00C87A8E">
        <w:rPr>
          <w:rFonts w:cstheme="minorHAnsi"/>
        </w:rPr>
        <w:t>o celkové výměře 542 m</w:t>
      </w:r>
      <w:r w:rsidR="00C87A8E" w:rsidRPr="00C87A8E">
        <w:rPr>
          <w:rFonts w:cstheme="minorHAnsi"/>
          <w:vertAlign w:val="superscript"/>
        </w:rPr>
        <w:t>2</w:t>
      </w:r>
      <w:r w:rsidR="00C87A8E">
        <w:rPr>
          <w:rFonts w:cstheme="minorHAnsi"/>
        </w:rPr>
        <w:t xml:space="preserve"> </w:t>
      </w:r>
      <w:r w:rsidR="00365B30" w:rsidRPr="001D457A">
        <w:rPr>
          <w:rFonts w:cstheme="minorHAnsi"/>
        </w:rPr>
        <w:t xml:space="preserve">v k. </w:t>
      </w:r>
      <w:proofErr w:type="spellStart"/>
      <w:r w:rsidR="00365B30" w:rsidRPr="001D457A">
        <w:rPr>
          <w:rFonts w:cstheme="minorHAnsi"/>
        </w:rPr>
        <w:t>ú.</w:t>
      </w:r>
      <w:proofErr w:type="spellEnd"/>
      <w:r w:rsidR="00365B30" w:rsidRPr="001D457A">
        <w:rPr>
          <w:rFonts w:cstheme="minorHAnsi"/>
        </w:rPr>
        <w:t xml:space="preserve"> Svitávka, </w:t>
      </w:r>
      <w:r w:rsidR="00365B30" w:rsidRPr="001D457A">
        <w:rPr>
          <w:rFonts w:cstheme="minorHAnsi"/>
          <w:color w:val="000000"/>
        </w:rPr>
        <w:t>zapsaného na LV č. 10001</w:t>
      </w:r>
      <w:r w:rsidR="00365B30" w:rsidRPr="008B0C1E">
        <w:rPr>
          <w:rFonts w:cstheme="minorHAnsi"/>
          <w:color w:val="000000"/>
        </w:rPr>
        <w:t xml:space="preserve"> u Katastrálního úřadu pro Jihomoravský kraj, Katastrální pracoviště Boskovice.</w:t>
      </w:r>
      <w:r w:rsidR="00365B30">
        <w:rPr>
          <w:rFonts w:cstheme="minorHAnsi"/>
          <w:color w:val="000000"/>
        </w:rPr>
        <w:t xml:space="preserve"> </w:t>
      </w:r>
      <w:r w:rsidR="00365B30">
        <w:rPr>
          <w:rFonts w:cstheme="minorHAnsi"/>
        </w:rPr>
        <w:t>Rada městyse navrhuje cenu dle směrné hodnoty pozemku tvořící funkční celek se stavbou pro rodinnou rekreaci 300 Kč/m</w:t>
      </w:r>
      <w:r w:rsidR="00365B30" w:rsidRPr="005F7CA7">
        <w:rPr>
          <w:rFonts w:cstheme="minorHAnsi"/>
          <w:vertAlign w:val="superscript"/>
        </w:rPr>
        <w:t>2</w:t>
      </w:r>
      <w:r w:rsidR="00365B30">
        <w:rPr>
          <w:rFonts w:cstheme="minorHAnsi"/>
        </w:rPr>
        <w:t xml:space="preserve">. Celková cena </w:t>
      </w:r>
      <w:r w:rsidR="00EE14BE">
        <w:rPr>
          <w:rFonts w:cstheme="minorHAnsi"/>
        </w:rPr>
        <w:t>pozemku je</w:t>
      </w:r>
      <w:r w:rsidR="00365B30">
        <w:rPr>
          <w:rFonts w:cstheme="minorHAnsi"/>
        </w:rPr>
        <w:t xml:space="preserve"> 162.</w:t>
      </w:r>
      <w:r w:rsidR="00EA3658">
        <w:rPr>
          <w:rFonts w:cstheme="minorHAnsi"/>
        </w:rPr>
        <w:t>6</w:t>
      </w:r>
      <w:r w:rsidR="00365B30">
        <w:rPr>
          <w:rFonts w:cstheme="minorHAnsi"/>
        </w:rPr>
        <w:t>00,- Kč bez DPH.</w:t>
      </w:r>
    </w:p>
    <w:p w14:paraId="1D1A1D86" w14:textId="77777777" w:rsidR="00365B30" w:rsidRDefault="00365B30" w:rsidP="00365B30">
      <w:pPr>
        <w:jc w:val="center"/>
        <w:rPr>
          <w:rFonts w:cstheme="minorHAnsi"/>
          <w:color w:val="000000"/>
        </w:rPr>
      </w:pPr>
      <w:r>
        <w:rPr>
          <w:noProof/>
          <w:lang w:eastAsia="cs-CZ"/>
        </w:rPr>
        <w:drawing>
          <wp:inline distT="0" distB="0" distL="0" distR="0" wp14:anchorId="32CADB5B" wp14:editId="2B4E090D">
            <wp:extent cx="3512139" cy="3114675"/>
            <wp:effectExtent l="114300" t="114300" r="107950" b="1428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794"/>
                    <a:stretch/>
                  </pic:blipFill>
                  <pic:spPr bwMode="auto">
                    <a:xfrm>
                      <a:off x="0" y="0"/>
                      <a:ext cx="3515830" cy="31179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EB6BAF" w14:textId="77777777" w:rsidR="005A7192" w:rsidRDefault="005A7192" w:rsidP="005A7192">
      <w:pPr>
        <w:spacing w:line="360" w:lineRule="auto"/>
        <w:contextualSpacing/>
        <w:rPr>
          <w:rFonts w:cstheme="minorHAnsi"/>
        </w:rPr>
      </w:pPr>
    </w:p>
    <w:p w14:paraId="1B8ECF6D" w14:textId="77777777" w:rsidR="00365B30" w:rsidRPr="002E6076" w:rsidRDefault="00365B30" w:rsidP="00365B30">
      <w:pPr>
        <w:contextualSpacing/>
        <w:jc w:val="both"/>
        <w:rPr>
          <w:rFonts w:cstheme="minorHAnsi"/>
          <w:bCs/>
        </w:rPr>
      </w:pPr>
      <w:r w:rsidRPr="00DB3A31">
        <w:rPr>
          <w:rFonts w:cstheme="minorHAnsi"/>
          <w:b/>
        </w:rPr>
        <w:t>Hlasování:</w:t>
      </w:r>
      <w:r w:rsidRPr="00DB3A31">
        <w:rPr>
          <w:rFonts w:cstheme="minorHAnsi"/>
          <w:b/>
        </w:rPr>
        <w:tab/>
        <w:t>Pro: 1</w:t>
      </w:r>
      <w:r>
        <w:rPr>
          <w:rFonts w:cstheme="minorHAnsi"/>
          <w:b/>
        </w:rPr>
        <w:t>4</w:t>
      </w:r>
      <w:r w:rsidRPr="00DB3A31">
        <w:rPr>
          <w:rFonts w:cstheme="minorHAnsi"/>
          <w:b/>
        </w:rPr>
        <w:tab/>
        <w:t xml:space="preserve"> </w:t>
      </w:r>
      <w:r w:rsidRPr="00DB3A31">
        <w:rPr>
          <w:rFonts w:cstheme="minorHAnsi"/>
          <w:b/>
        </w:rPr>
        <w:tab/>
      </w:r>
      <w:r w:rsidRPr="00DB3A31">
        <w:rPr>
          <w:rFonts w:cstheme="minorHAnsi"/>
          <w:b/>
        </w:rPr>
        <w:tab/>
        <w:t>Proti: 0</w:t>
      </w:r>
      <w:r w:rsidRPr="00DB3A31">
        <w:rPr>
          <w:rFonts w:cstheme="minorHAnsi"/>
          <w:b/>
        </w:rPr>
        <w:tab/>
        <w:t xml:space="preserve">  </w:t>
      </w:r>
      <w:r w:rsidRPr="00DB3A31">
        <w:rPr>
          <w:rFonts w:cstheme="minorHAnsi"/>
          <w:b/>
        </w:rPr>
        <w:tab/>
      </w:r>
      <w:r w:rsidRPr="00DB3A31">
        <w:rPr>
          <w:rFonts w:cstheme="minorHAnsi"/>
          <w:b/>
        </w:rPr>
        <w:tab/>
        <w:t>Zdrželi se: 0</w:t>
      </w:r>
    </w:p>
    <w:p w14:paraId="50B83A93" w14:textId="77777777" w:rsidR="00365B30" w:rsidRDefault="00365B30" w:rsidP="005A7192">
      <w:pPr>
        <w:spacing w:line="360" w:lineRule="auto"/>
        <w:contextualSpacing/>
        <w:rPr>
          <w:rFonts w:cstheme="minorHAnsi"/>
        </w:rPr>
      </w:pPr>
    </w:p>
    <w:p w14:paraId="46ABF929" w14:textId="77777777" w:rsidR="00365B30" w:rsidRDefault="00365B30" w:rsidP="00365B30">
      <w:pPr>
        <w:rPr>
          <w:rFonts w:cstheme="minorHAnsi"/>
        </w:rPr>
      </w:pPr>
      <w:r w:rsidRPr="00365B30">
        <w:rPr>
          <w:rFonts w:cstheme="minorHAnsi"/>
          <w:u w:val="single"/>
        </w:rPr>
        <w:t>Usnesení č. 12</w:t>
      </w:r>
    </w:p>
    <w:p w14:paraId="4E8278FA" w14:textId="66201589" w:rsidR="00365B30" w:rsidRPr="005A7192" w:rsidRDefault="00365B30" w:rsidP="00365B30">
      <w:pPr>
        <w:spacing w:after="240" w:line="276" w:lineRule="auto"/>
        <w:rPr>
          <w:rFonts w:cstheme="minorHAnsi"/>
        </w:rPr>
      </w:pPr>
      <w:r>
        <w:rPr>
          <w:rFonts w:cstheme="minorHAnsi"/>
        </w:rPr>
        <w:t>Zastupitelstvo městyse Svitávka schvaluje odkup pozemku č. 255/20</w:t>
      </w:r>
      <w:r w:rsidRPr="00365B30">
        <w:rPr>
          <w:rFonts w:cstheme="minorHAnsi"/>
        </w:rPr>
        <w:t xml:space="preserve"> </w:t>
      </w:r>
      <w:r w:rsidR="00C87A8E">
        <w:rPr>
          <w:rFonts w:cstheme="minorHAnsi"/>
        </w:rPr>
        <w:t>o celkové výměře 542 m</w:t>
      </w:r>
      <w:r w:rsidR="00C87A8E" w:rsidRPr="00C87A8E">
        <w:rPr>
          <w:rFonts w:cstheme="minorHAnsi"/>
          <w:vertAlign w:val="superscript"/>
        </w:rPr>
        <w:t>2</w:t>
      </w:r>
      <w:r w:rsidR="00C87A8E">
        <w:rPr>
          <w:rFonts w:cstheme="minorHAnsi"/>
        </w:rPr>
        <w:t xml:space="preserve"> </w:t>
      </w:r>
      <w:r w:rsidRPr="001D457A">
        <w:rPr>
          <w:rFonts w:cstheme="minorHAnsi"/>
        </w:rPr>
        <w:t xml:space="preserve">v k. </w:t>
      </w:r>
      <w:proofErr w:type="spellStart"/>
      <w:r w:rsidRPr="001D457A">
        <w:rPr>
          <w:rFonts w:cstheme="minorHAnsi"/>
        </w:rPr>
        <w:t>ú.</w:t>
      </w:r>
      <w:proofErr w:type="spellEnd"/>
      <w:r w:rsidRPr="001D457A">
        <w:rPr>
          <w:rFonts w:cstheme="minorHAnsi"/>
        </w:rPr>
        <w:t xml:space="preserve"> Svitávka, </w:t>
      </w:r>
      <w:r w:rsidRPr="001D457A">
        <w:rPr>
          <w:rFonts w:cstheme="minorHAnsi"/>
          <w:color w:val="000000"/>
        </w:rPr>
        <w:t>zapsaného na LV č. 10001</w:t>
      </w:r>
      <w:r w:rsidRPr="008B0C1E">
        <w:rPr>
          <w:rFonts w:cstheme="minorHAnsi"/>
          <w:color w:val="000000"/>
        </w:rPr>
        <w:t xml:space="preserve"> u Katastrálního úřadu pro Jihomoravský kraj, Katastrální pracoviště Boskovice</w:t>
      </w:r>
      <w:r>
        <w:rPr>
          <w:rFonts w:cstheme="minorHAnsi"/>
          <w:color w:val="000000"/>
        </w:rPr>
        <w:t xml:space="preserve">. Cena byla stanovena dle </w:t>
      </w:r>
      <w:r>
        <w:rPr>
          <w:rFonts w:cstheme="minorHAnsi"/>
        </w:rPr>
        <w:t>směrné hodnoty pozemku tvořící funkční celek se stavbou pro rodinnou rekreaci 300 Kč/m</w:t>
      </w:r>
      <w:r w:rsidRPr="005F7CA7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. Celková cena </w:t>
      </w:r>
      <w:r w:rsidR="00EE14BE">
        <w:rPr>
          <w:rFonts w:cstheme="minorHAnsi"/>
        </w:rPr>
        <w:t>pozemku je</w:t>
      </w:r>
      <w:r>
        <w:rPr>
          <w:rFonts w:cstheme="minorHAnsi"/>
        </w:rPr>
        <w:t xml:space="preserve"> 162.</w:t>
      </w:r>
      <w:r w:rsidR="00EA3658">
        <w:rPr>
          <w:rFonts w:cstheme="minorHAnsi"/>
        </w:rPr>
        <w:t>6</w:t>
      </w:r>
      <w:r>
        <w:rPr>
          <w:rFonts w:cstheme="minorHAnsi"/>
        </w:rPr>
        <w:t xml:space="preserve">00,- Kč bez DPH. Žádost podal </w:t>
      </w:r>
      <w:r w:rsidR="00561DBE" w:rsidRPr="00772DB1">
        <w:rPr>
          <w:rFonts w:cstheme="minorHAnsi"/>
          <w:highlight w:val="black"/>
        </w:rPr>
        <w:t>xxxxxxxxxxxxxxxxxxxxxxxxxxxxxxxxxxxxxxxxxxxxxxxxxxxxxxxxxxxxxxxxxxxxxxxxxxxxxxxxx</w:t>
      </w:r>
      <w:r w:rsidR="00561DBE">
        <w:rPr>
          <w:rFonts w:cstheme="minorHAnsi"/>
        </w:rPr>
        <w:t xml:space="preserve"> </w:t>
      </w:r>
      <w:r>
        <w:rPr>
          <w:rFonts w:cstheme="minorHAnsi"/>
        </w:rPr>
        <w:t xml:space="preserve">Záměr byl vyvěšen na úřední </w:t>
      </w:r>
      <w:proofErr w:type="gramStart"/>
      <w:r>
        <w:rPr>
          <w:rFonts w:cstheme="minorHAnsi"/>
        </w:rPr>
        <w:t>desce 4.-20</w:t>
      </w:r>
      <w:proofErr w:type="gramEnd"/>
      <w:r>
        <w:rPr>
          <w:rFonts w:cstheme="minorHAnsi"/>
        </w:rPr>
        <w:t>. 11. 2020.</w:t>
      </w:r>
    </w:p>
    <w:p w14:paraId="7E67FBEA" w14:textId="77777777" w:rsidR="005A7192" w:rsidRDefault="00365B30" w:rsidP="00365B30">
      <w:pPr>
        <w:spacing w:line="360" w:lineRule="auto"/>
        <w:contextualSpacing/>
        <w:jc w:val="center"/>
        <w:rPr>
          <w:rFonts w:cstheme="minorHAnsi"/>
        </w:rPr>
      </w:pPr>
      <w:r>
        <w:rPr>
          <w:noProof/>
          <w:lang w:eastAsia="cs-CZ"/>
        </w:rPr>
        <w:drawing>
          <wp:inline distT="0" distB="0" distL="0" distR="0" wp14:anchorId="6BBE0D23" wp14:editId="750AFA9D">
            <wp:extent cx="3512139" cy="3114675"/>
            <wp:effectExtent l="114300" t="114300" r="107950" b="1428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794"/>
                    <a:stretch/>
                  </pic:blipFill>
                  <pic:spPr bwMode="auto">
                    <a:xfrm>
                      <a:off x="0" y="0"/>
                      <a:ext cx="3515830" cy="31179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382BD4" w14:textId="77777777" w:rsidR="00365B30" w:rsidRDefault="00365B30" w:rsidP="00365B30">
      <w:pPr>
        <w:spacing w:line="360" w:lineRule="auto"/>
        <w:contextualSpacing/>
        <w:jc w:val="center"/>
        <w:rPr>
          <w:rFonts w:cstheme="minorHAnsi"/>
        </w:rPr>
      </w:pPr>
    </w:p>
    <w:p w14:paraId="63F64C8A" w14:textId="77777777" w:rsidR="00C87A8E" w:rsidRDefault="00C87A8E" w:rsidP="00365B30">
      <w:pPr>
        <w:spacing w:line="360" w:lineRule="auto"/>
        <w:contextualSpacing/>
        <w:rPr>
          <w:rFonts w:cstheme="minorHAnsi"/>
          <w:b/>
          <w:u w:val="single"/>
        </w:rPr>
      </w:pPr>
    </w:p>
    <w:p w14:paraId="7AE332F4" w14:textId="7792075A" w:rsidR="00365B30" w:rsidRDefault="00365B30" w:rsidP="00365B30">
      <w:pPr>
        <w:spacing w:line="360" w:lineRule="auto"/>
        <w:contextualSpacing/>
        <w:rPr>
          <w:rFonts w:cstheme="minorHAnsi"/>
          <w:b/>
          <w:u w:val="single"/>
        </w:rPr>
      </w:pPr>
      <w:r w:rsidRPr="00C87A8E">
        <w:rPr>
          <w:rFonts w:cstheme="minorHAnsi"/>
          <w:b/>
          <w:u w:val="single"/>
        </w:rPr>
        <w:t>Bod č. 13</w:t>
      </w:r>
      <w:r w:rsidRPr="00C87A8E">
        <w:rPr>
          <w:rFonts w:cstheme="minorHAnsi"/>
          <w:b/>
          <w:u w:val="single"/>
        </w:rPr>
        <w:tab/>
        <w:t xml:space="preserve">Záměr prodeje části pozemku p. č. 1776/2 –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</w:p>
    <w:p w14:paraId="7926BF43" w14:textId="5943466F" w:rsidR="00C87A8E" w:rsidRDefault="00C87A8E" w:rsidP="00C87A8E">
      <w:pPr>
        <w:spacing w:after="240" w:line="276" w:lineRule="auto"/>
        <w:rPr>
          <w:rFonts w:cstheme="minorHAnsi"/>
        </w:rPr>
      </w:pPr>
      <w:r>
        <w:rPr>
          <w:rFonts w:cstheme="minorHAnsi"/>
        </w:rPr>
        <w:t>Zastupitelé</w:t>
      </w:r>
      <w:r w:rsidRPr="00040B75">
        <w:rPr>
          <w:rFonts w:cstheme="minorHAnsi"/>
        </w:rPr>
        <w:t xml:space="preserve"> měst</w:t>
      </w:r>
      <w:r>
        <w:rPr>
          <w:rFonts w:cstheme="minorHAnsi"/>
        </w:rPr>
        <w:t xml:space="preserve">yse Svitávka obdrželi žádost p.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 w:rsidR="00561DBE" w:rsidRPr="00561DBE">
        <w:rPr>
          <w:rFonts w:cstheme="minorHAnsi"/>
          <w:highlight w:val="black"/>
        </w:rPr>
        <w:t xml:space="preserve">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 w:rsidR="00561DBE" w:rsidRPr="00561DBE">
        <w:rPr>
          <w:rFonts w:cstheme="minorHAnsi"/>
          <w:highlight w:val="black"/>
        </w:rPr>
        <w:t xml:space="preserve">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 w:rsidR="00561DBE" w:rsidRPr="00561DBE">
        <w:rPr>
          <w:rFonts w:cstheme="minorHAnsi"/>
          <w:highlight w:val="black"/>
        </w:rPr>
        <w:t xml:space="preserve">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 w:rsidR="00561DBE" w:rsidRPr="00561DBE">
        <w:rPr>
          <w:rFonts w:cstheme="minorHAnsi"/>
          <w:highlight w:val="black"/>
        </w:rPr>
        <w:t xml:space="preserve">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proofErr w:type="spellEnd"/>
      <w:r>
        <w:rPr>
          <w:rFonts w:cstheme="minorHAnsi"/>
        </w:rPr>
        <w:t>. Žádost se týká odkupu části pozemku p. č. 1776/2 – ostatní komunikace, ostatní plocha o celkové výměře 11 m</w:t>
      </w:r>
      <w:r w:rsidRPr="005F7CA7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v </w:t>
      </w:r>
      <w:proofErr w:type="spellStart"/>
      <w:r>
        <w:rPr>
          <w:rFonts w:cstheme="minorHAnsi"/>
        </w:rPr>
        <w:t>k.ú</w:t>
      </w:r>
      <w:proofErr w:type="spellEnd"/>
      <w:r>
        <w:rPr>
          <w:rFonts w:cstheme="minorHAnsi"/>
        </w:rPr>
        <w:t>. Svitávka. Rada městyse prodej pozemku doporučuje dle přiloženého náčrtku. Rada městyse navrhuje cenu dle směrné hodnoty pozemku 354,-Kč/m</w:t>
      </w:r>
      <w:r w:rsidR="00AF6CEA">
        <w:rPr>
          <w:rFonts w:cstheme="minorHAnsi"/>
          <w:vertAlign w:val="superscript"/>
        </w:rPr>
        <w:t xml:space="preserve"> </w:t>
      </w:r>
      <w:r w:rsidR="00AF6CEA">
        <w:rPr>
          <w:rFonts w:cstheme="minorHAnsi"/>
        </w:rPr>
        <w:t>bez DPH.</w:t>
      </w:r>
      <w:r>
        <w:rPr>
          <w:rFonts w:cstheme="minorHAnsi"/>
        </w:rPr>
        <w:t xml:space="preserve"> </w:t>
      </w:r>
    </w:p>
    <w:p w14:paraId="5E845AA9" w14:textId="77777777" w:rsidR="00C87A8E" w:rsidRDefault="00C87A8E" w:rsidP="00C87A8E">
      <w:pPr>
        <w:spacing w:after="240" w:line="276" w:lineRule="auto"/>
        <w:rPr>
          <w:rFonts w:cstheme="minorHAnsi"/>
        </w:rPr>
      </w:pPr>
    </w:p>
    <w:p w14:paraId="1696DFD6" w14:textId="77777777" w:rsidR="00C87A8E" w:rsidRDefault="00C87A8E" w:rsidP="00C87A8E">
      <w:pPr>
        <w:spacing w:after="240" w:line="276" w:lineRule="auto"/>
        <w:rPr>
          <w:rFonts w:cstheme="minorHAnsi"/>
        </w:rPr>
      </w:pPr>
    </w:p>
    <w:p w14:paraId="3515D16F" w14:textId="77777777" w:rsidR="00C87A8E" w:rsidRDefault="00C87A8E" w:rsidP="00C87A8E">
      <w:pPr>
        <w:spacing w:line="276" w:lineRule="auto"/>
        <w:jc w:val="center"/>
        <w:rPr>
          <w:rFonts w:cstheme="minorHAnsi"/>
          <w:b/>
          <w:u w:val="single"/>
        </w:rPr>
      </w:pPr>
      <w:r>
        <w:rPr>
          <w:noProof/>
          <w:lang w:eastAsia="cs-CZ"/>
        </w:rPr>
        <w:drawing>
          <wp:inline distT="0" distB="0" distL="0" distR="0" wp14:anchorId="413D3F76" wp14:editId="65B87765">
            <wp:extent cx="3424257" cy="2714625"/>
            <wp:effectExtent l="133350" t="133350" r="138430" b="1619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1319" cy="27677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1106E1C" w14:textId="77777777" w:rsidR="00C87A8E" w:rsidRDefault="00C87A8E" w:rsidP="00C87A8E">
      <w:pPr>
        <w:spacing w:line="276" w:lineRule="auto"/>
        <w:rPr>
          <w:rFonts w:cstheme="minorHAnsi"/>
        </w:rPr>
      </w:pPr>
    </w:p>
    <w:p w14:paraId="0E5CF966" w14:textId="77777777" w:rsidR="006764D1" w:rsidRDefault="006764D1" w:rsidP="006764D1">
      <w:pPr>
        <w:contextualSpacing/>
        <w:jc w:val="both"/>
        <w:rPr>
          <w:rFonts w:cstheme="minorHAnsi"/>
          <w:b/>
        </w:rPr>
      </w:pPr>
      <w:r w:rsidRPr="00DB3A31">
        <w:rPr>
          <w:rFonts w:cstheme="minorHAnsi"/>
          <w:b/>
        </w:rPr>
        <w:t>Hlasování:</w:t>
      </w:r>
      <w:r w:rsidRPr="00DB3A31">
        <w:rPr>
          <w:rFonts w:cstheme="minorHAnsi"/>
          <w:b/>
        </w:rPr>
        <w:tab/>
        <w:t>Pro: 1</w:t>
      </w:r>
      <w:r>
        <w:rPr>
          <w:rFonts w:cstheme="minorHAnsi"/>
          <w:b/>
        </w:rPr>
        <w:t>3</w:t>
      </w:r>
      <w:r>
        <w:rPr>
          <w:rFonts w:cstheme="minorHAnsi"/>
          <w:b/>
        </w:rPr>
        <w:tab/>
        <w:t xml:space="preserve">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Proti: 0</w:t>
      </w:r>
      <w:r>
        <w:rPr>
          <w:rFonts w:cstheme="minorHAnsi"/>
          <w:b/>
        </w:rPr>
        <w:tab/>
        <w:t xml:space="preserve">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Zdrželi se: 1</w:t>
      </w:r>
    </w:p>
    <w:p w14:paraId="1FD86DA3" w14:textId="77777777" w:rsidR="006764D1" w:rsidRPr="002E6076" w:rsidRDefault="006764D1" w:rsidP="006764D1">
      <w:pPr>
        <w:contextualSpacing/>
        <w:jc w:val="both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p. Dyčková</w:t>
      </w:r>
    </w:p>
    <w:p w14:paraId="4CF2C6CD" w14:textId="77777777" w:rsidR="006764D1" w:rsidRPr="006764D1" w:rsidRDefault="006764D1" w:rsidP="00C87A8E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18C19658" w14:textId="77777777" w:rsidR="00C87A8E" w:rsidRDefault="00C87A8E" w:rsidP="00C87A8E">
      <w:pPr>
        <w:spacing w:line="276" w:lineRule="auto"/>
        <w:rPr>
          <w:rFonts w:cstheme="minorHAnsi"/>
          <w:u w:val="single"/>
        </w:rPr>
      </w:pPr>
    </w:p>
    <w:p w14:paraId="55B168B6" w14:textId="77777777" w:rsidR="00C87A8E" w:rsidRDefault="00C87A8E" w:rsidP="00C87A8E">
      <w:pPr>
        <w:spacing w:line="276" w:lineRule="auto"/>
        <w:rPr>
          <w:rFonts w:cstheme="minorHAnsi"/>
          <w:u w:val="single"/>
        </w:rPr>
      </w:pPr>
      <w:r w:rsidRPr="00EE2F24">
        <w:rPr>
          <w:rFonts w:cstheme="minorHAnsi"/>
          <w:u w:val="single"/>
        </w:rPr>
        <w:t xml:space="preserve">Usnesení č. </w:t>
      </w:r>
      <w:r>
        <w:rPr>
          <w:rFonts w:cstheme="minorHAnsi"/>
          <w:u w:val="single"/>
        </w:rPr>
        <w:t>13</w:t>
      </w:r>
    </w:p>
    <w:p w14:paraId="120AF78B" w14:textId="6199E67C" w:rsidR="00C87A8E" w:rsidRDefault="00C87A8E" w:rsidP="00C87A8E">
      <w:pPr>
        <w:spacing w:after="240" w:line="276" w:lineRule="auto"/>
        <w:rPr>
          <w:rFonts w:cstheme="minorHAnsi"/>
        </w:rPr>
      </w:pPr>
      <w:r>
        <w:rPr>
          <w:rFonts w:cstheme="minorHAnsi"/>
        </w:rPr>
        <w:t>Zastupitelstvo městyse schvaluje prodej části pozemku 1776/2 – ostatní komunikace, ostatní plocha o celkové výměře 11 m</w:t>
      </w:r>
      <w:r w:rsidRPr="005F7CA7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v </w:t>
      </w:r>
      <w:proofErr w:type="spellStart"/>
      <w:r>
        <w:rPr>
          <w:rFonts w:cstheme="minorHAnsi"/>
        </w:rPr>
        <w:t>k.ú</w:t>
      </w:r>
      <w:proofErr w:type="spellEnd"/>
      <w:r>
        <w:rPr>
          <w:rFonts w:cstheme="minorHAnsi"/>
        </w:rPr>
        <w:t>. Svitávka dle přiloženého náčrtku. Zastupitelstvo dále schvaluje cenu dle směrné hodnoty 354 Kč/m</w:t>
      </w:r>
      <w:r w:rsidRPr="005F7CA7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. Celková cena </w:t>
      </w:r>
      <w:r w:rsidR="00EE14BE">
        <w:rPr>
          <w:rFonts w:cstheme="minorHAnsi"/>
        </w:rPr>
        <w:t>pozemku</w:t>
      </w:r>
      <w:r>
        <w:rPr>
          <w:rFonts w:cstheme="minorHAnsi"/>
        </w:rPr>
        <w:t xml:space="preserve"> 3 894,- Kč bez DPH. Žádost podal </w:t>
      </w:r>
      <w:proofErr w:type="spellStart"/>
      <w:r w:rsidR="00561DBE" w:rsidRPr="00772DB1">
        <w:rPr>
          <w:rFonts w:cstheme="minorHAnsi"/>
          <w:highlight w:val="black"/>
        </w:rPr>
        <w:t>xxxxxxxxx</w:t>
      </w:r>
      <w:bookmarkStart w:id="0" w:name="_GoBack"/>
      <w:bookmarkEnd w:id="0"/>
      <w:r w:rsidR="00561DBE" w:rsidRPr="00772DB1">
        <w:rPr>
          <w:rFonts w:cstheme="minorHAnsi"/>
          <w:highlight w:val="black"/>
        </w:rPr>
        <w:t>xxxxxxxxxxxxxxxxxxxxxxxxxxxxxxxxxxxx</w:t>
      </w:r>
      <w:proofErr w:type="spellEnd"/>
      <w:r>
        <w:rPr>
          <w:rFonts w:cstheme="minorHAnsi"/>
        </w:rPr>
        <w:t>. Záměr byl vyvěšen na úřední desce 6.-22. 11. 2020.</w:t>
      </w:r>
    </w:p>
    <w:p w14:paraId="49C758C7" w14:textId="77777777" w:rsidR="00C87A8E" w:rsidRPr="008D47A5" w:rsidRDefault="00C87A8E" w:rsidP="00C87A8E">
      <w:pPr>
        <w:spacing w:after="240" w:line="276" w:lineRule="auto"/>
        <w:jc w:val="center"/>
        <w:rPr>
          <w:rFonts w:cstheme="minorHAnsi"/>
        </w:rPr>
      </w:pPr>
      <w:r>
        <w:rPr>
          <w:noProof/>
          <w:lang w:eastAsia="cs-CZ"/>
        </w:rPr>
        <w:drawing>
          <wp:inline distT="0" distB="0" distL="0" distR="0" wp14:anchorId="70C93C40" wp14:editId="731945EE">
            <wp:extent cx="3424257" cy="2714625"/>
            <wp:effectExtent l="133350" t="133350" r="138430" b="1619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1319" cy="27677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FA5967E" w14:textId="77777777" w:rsidR="00C87A8E" w:rsidRPr="00C87A8E" w:rsidRDefault="007A5E69" w:rsidP="00C87A8E">
      <w:pPr>
        <w:spacing w:line="360" w:lineRule="auto"/>
        <w:contextualSpacing/>
        <w:rPr>
          <w:rFonts w:cstheme="minorHAnsi"/>
          <w:b/>
          <w:u w:val="single"/>
        </w:rPr>
      </w:pPr>
      <w:r w:rsidRPr="00C87A8E">
        <w:rPr>
          <w:rFonts w:cstheme="minorHAnsi"/>
          <w:b/>
          <w:u w:val="single"/>
        </w:rPr>
        <w:t>Bo</w:t>
      </w:r>
      <w:r w:rsidR="00C87A8E" w:rsidRPr="00C87A8E">
        <w:rPr>
          <w:rFonts w:cstheme="minorHAnsi"/>
          <w:b/>
          <w:u w:val="single"/>
        </w:rPr>
        <w:t xml:space="preserve">d č. </w:t>
      </w:r>
      <w:r w:rsidR="00C87A8E">
        <w:rPr>
          <w:rFonts w:cstheme="minorHAnsi"/>
          <w:b/>
          <w:u w:val="single"/>
        </w:rPr>
        <w:t>14</w:t>
      </w:r>
      <w:r w:rsidR="00C87A8E" w:rsidRPr="00C87A8E">
        <w:rPr>
          <w:rFonts w:cstheme="minorHAnsi"/>
          <w:b/>
          <w:u w:val="single"/>
        </w:rPr>
        <w:tab/>
        <w:t>Podání žádosti o dotaci z</w:t>
      </w:r>
      <w:r w:rsidRPr="00C87A8E">
        <w:rPr>
          <w:rFonts w:cstheme="minorHAnsi"/>
          <w:b/>
          <w:u w:val="single"/>
        </w:rPr>
        <w:t xml:space="preserve"> programu MMR </w:t>
      </w:r>
      <w:r w:rsidR="00C87A8E" w:rsidRPr="00C87A8E">
        <w:rPr>
          <w:rFonts w:cstheme="minorHAnsi"/>
          <w:b/>
          <w:u w:val="single"/>
        </w:rPr>
        <w:t xml:space="preserve">Podpora obnovy a rozvoje venkova na akci Rekonstrukce místní komunikace na ul. Hybešova </w:t>
      </w:r>
    </w:p>
    <w:p w14:paraId="0E8B5590" w14:textId="77777777" w:rsidR="00A03BC5" w:rsidRDefault="007A5E69" w:rsidP="00C87A8E">
      <w:pPr>
        <w:spacing w:line="276" w:lineRule="auto"/>
        <w:contextualSpacing/>
        <w:rPr>
          <w:rFonts w:cstheme="minorHAnsi"/>
        </w:rPr>
      </w:pPr>
      <w:r>
        <w:rPr>
          <w:rFonts w:cstheme="minorHAnsi"/>
        </w:rPr>
        <w:t>Zastupitelstvo projednávalo</w:t>
      </w:r>
      <w:r w:rsidRPr="00271141">
        <w:t xml:space="preserve"> </w:t>
      </w:r>
      <w:r>
        <w:rPr>
          <w:rFonts w:cstheme="minorHAnsi"/>
        </w:rPr>
        <w:t>podání</w:t>
      </w:r>
      <w:r w:rsidR="00C87A8E">
        <w:rPr>
          <w:rFonts w:cstheme="minorHAnsi"/>
        </w:rPr>
        <w:t xml:space="preserve"> žádost</w:t>
      </w:r>
      <w:r w:rsidR="00434F06">
        <w:rPr>
          <w:rFonts w:cstheme="minorHAnsi"/>
        </w:rPr>
        <w:t>i</w:t>
      </w:r>
      <w:r w:rsidRPr="00271141">
        <w:rPr>
          <w:rFonts w:cstheme="minorHAnsi"/>
        </w:rPr>
        <w:t xml:space="preserve"> o dotaci </w:t>
      </w:r>
      <w:r w:rsidR="00C87A8E" w:rsidRPr="00C87A8E">
        <w:rPr>
          <w:rFonts w:cstheme="minorHAnsi"/>
        </w:rPr>
        <w:t>z programu MMR Podpora obnovy a rozvoje venkova na akci Rekonstrukce místní komunikace na ul. Hybešova</w:t>
      </w:r>
      <w:r w:rsidR="00C87A8E">
        <w:rPr>
          <w:rFonts w:cstheme="minorHAnsi"/>
        </w:rPr>
        <w:t xml:space="preserve">. </w:t>
      </w:r>
      <w:r w:rsidR="00C87A8E" w:rsidRPr="00C87A8E">
        <w:rPr>
          <w:rFonts w:cstheme="minorHAnsi"/>
          <w:i/>
        </w:rPr>
        <w:t xml:space="preserve"> </w:t>
      </w:r>
      <w:r w:rsidR="00C87A8E">
        <w:rPr>
          <w:rFonts w:cstheme="minorHAnsi"/>
        </w:rPr>
        <w:t>Bylo přistoupeno k hlasování.</w:t>
      </w:r>
    </w:p>
    <w:p w14:paraId="125E3D79" w14:textId="77777777" w:rsidR="006764D1" w:rsidRPr="00A03BC5" w:rsidRDefault="006764D1" w:rsidP="00C87A8E">
      <w:pPr>
        <w:spacing w:line="276" w:lineRule="auto"/>
        <w:contextualSpacing/>
        <w:rPr>
          <w:rFonts w:cstheme="minorHAnsi"/>
          <w:i/>
        </w:rPr>
      </w:pPr>
    </w:p>
    <w:p w14:paraId="4468FB5C" w14:textId="77777777" w:rsidR="007A5E69" w:rsidRDefault="007A5E69" w:rsidP="007A5E69">
      <w:pPr>
        <w:contextualSpacing/>
        <w:jc w:val="both"/>
        <w:rPr>
          <w:rFonts w:cstheme="minorHAnsi"/>
          <w:b/>
        </w:rPr>
      </w:pPr>
    </w:p>
    <w:p w14:paraId="0A7FDF4D" w14:textId="77777777" w:rsidR="00A03BC5" w:rsidRDefault="00A03BC5" w:rsidP="00A03BC5">
      <w:pPr>
        <w:spacing w:line="276" w:lineRule="auto"/>
        <w:contextualSpacing/>
        <w:rPr>
          <w:rFonts w:cstheme="minorHAnsi"/>
          <w:b/>
        </w:rPr>
      </w:pPr>
      <w:r w:rsidRPr="007A5E69">
        <w:rPr>
          <w:rFonts w:cstheme="minorHAnsi"/>
          <w:b/>
        </w:rPr>
        <w:t xml:space="preserve">Hlasování: </w:t>
      </w:r>
      <w:r w:rsidRPr="007A5E69">
        <w:rPr>
          <w:rFonts w:cstheme="minorHAnsi"/>
          <w:b/>
        </w:rPr>
        <w:tab/>
        <w:t xml:space="preserve">Pro: </w:t>
      </w:r>
      <w:r>
        <w:rPr>
          <w:rFonts w:cstheme="minorHAnsi"/>
          <w:b/>
        </w:rPr>
        <w:t>14</w:t>
      </w:r>
      <w:r w:rsidRPr="007A5E69">
        <w:rPr>
          <w:rFonts w:cstheme="minorHAnsi"/>
          <w:b/>
        </w:rPr>
        <w:tab/>
        <w:t xml:space="preserve"> 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  <w:t>Proti: 0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  <w:t xml:space="preserve">Zdrželi se: </w:t>
      </w:r>
      <w:r>
        <w:rPr>
          <w:rFonts w:cstheme="minorHAnsi"/>
          <w:b/>
        </w:rPr>
        <w:t>0</w:t>
      </w:r>
    </w:p>
    <w:p w14:paraId="66A64F82" w14:textId="77777777" w:rsidR="006764D1" w:rsidRDefault="006764D1" w:rsidP="00A03BC5">
      <w:pPr>
        <w:spacing w:line="276" w:lineRule="auto"/>
        <w:contextualSpacing/>
        <w:rPr>
          <w:rFonts w:cstheme="minorHAnsi"/>
          <w:b/>
        </w:rPr>
      </w:pPr>
    </w:p>
    <w:p w14:paraId="15451375" w14:textId="77777777" w:rsidR="00A03BC5" w:rsidRDefault="00A03BC5" w:rsidP="007A5E69">
      <w:pPr>
        <w:contextualSpacing/>
        <w:jc w:val="both"/>
        <w:rPr>
          <w:rFonts w:cstheme="minorHAnsi"/>
          <w:b/>
        </w:rPr>
      </w:pPr>
    </w:p>
    <w:p w14:paraId="16083231" w14:textId="77777777" w:rsidR="007A5E69" w:rsidRDefault="007A5E69" w:rsidP="007A5E69">
      <w:pPr>
        <w:rPr>
          <w:rFonts w:cstheme="minorHAnsi"/>
          <w:u w:val="single"/>
        </w:rPr>
      </w:pPr>
      <w:r w:rsidRPr="00271141">
        <w:rPr>
          <w:rFonts w:cstheme="minorHAnsi"/>
          <w:u w:val="single"/>
        </w:rPr>
        <w:t xml:space="preserve">Usnesení č. </w:t>
      </w:r>
      <w:r w:rsidR="00C87A8E">
        <w:rPr>
          <w:rFonts w:cstheme="minorHAnsi"/>
          <w:u w:val="single"/>
        </w:rPr>
        <w:t>14</w:t>
      </w:r>
    </w:p>
    <w:p w14:paraId="537A4E9A" w14:textId="77777777" w:rsidR="00C87A8E" w:rsidRPr="00C87A8E" w:rsidRDefault="007A5E69" w:rsidP="00C87A8E">
      <w:pPr>
        <w:spacing w:line="276" w:lineRule="auto"/>
        <w:contextualSpacing/>
        <w:rPr>
          <w:rFonts w:cstheme="minorHAnsi"/>
        </w:rPr>
      </w:pPr>
      <w:r w:rsidRPr="00271141">
        <w:rPr>
          <w:rFonts w:cstheme="minorHAnsi"/>
        </w:rPr>
        <w:t xml:space="preserve">Zastupitelstvo městyse Svitávka schvaluje podání žádosti </w:t>
      </w:r>
      <w:r w:rsidR="00C87A8E">
        <w:rPr>
          <w:rFonts w:cstheme="minorHAnsi"/>
        </w:rPr>
        <w:t xml:space="preserve">z </w:t>
      </w:r>
      <w:r w:rsidR="00C87A8E" w:rsidRPr="00C87A8E">
        <w:rPr>
          <w:rFonts w:cstheme="minorHAnsi"/>
        </w:rPr>
        <w:t>programu MMR Podpora obnovy a rozvoje venkova na akci Rekonstrukce místní komunikace na ul. Hybešova</w:t>
      </w:r>
      <w:r w:rsidR="00C87A8E">
        <w:rPr>
          <w:rFonts w:cstheme="minorHAnsi"/>
        </w:rPr>
        <w:t>.</w:t>
      </w:r>
      <w:r w:rsidR="00C87A8E" w:rsidRPr="00C87A8E">
        <w:rPr>
          <w:rFonts w:cstheme="minorHAnsi"/>
        </w:rPr>
        <w:t xml:space="preserve"> </w:t>
      </w:r>
    </w:p>
    <w:p w14:paraId="16264AC1" w14:textId="77777777" w:rsidR="007A5E69" w:rsidRDefault="007A5E69" w:rsidP="007A5E69">
      <w:pPr>
        <w:rPr>
          <w:rFonts w:cstheme="minorHAnsi"/>
        </w:rPr>
      </w:pPr>
    </w:p>
    <w:p w14:paraId="560E9BAA" w14:textId="77777777" w:rsidR="006764D1" w:rsidRDefault="006764D1" w:rsidP="007A5E69">
      <w:pPr>
        <w:rPr>
          <w:rFonts w:cstheme="minorHAnsi"/>
        </w:rPr>
      </w:pPr>
    </w:p>
    <w:p w14:paraId="0976A287" w14:textId="77777777" w:rsidR="00E04715" w:rsidRPr="007A5E69" w:rsidRDefault="00E04715" w:rsidP="00F87BC7">
      <w:pPr>
        <w:spacing w:line="276" w:lineRule="auto"/>
        <w:rPr>
          <w:rFonts w:cstheme="minorHAnsi"/>
          <w:bCs/>
        </w:rPr>
      </w:pPr>
    </w:p>
    <w:p w14:paraId="2745B963" w14:textId="77777777" w:rsidR="00C87A8E" w:rsidRPr="00C87A8E" w:rsidRDefault="00C87A8E" w:rsidP="00C87A8E">
      <w:pPr>
        <w:spacing w:line="360" w:lineRule="auto"/>
        <w:contextualSpacing/>
        <w:rPr>
          <w:rFonts w:cstheme="minorHAnsi"/>
          <w:b/>
          <w:u w:val="single"/>
        </w:rPr>
      </w:pPr>
      <w:r w:rsidRPr="00C87A8E">
        <w:rPr>
          <w:rFonts w:cstheme="minorHAnsi"/>
          <w:b/>
          <w:u w:val="single"/>
        </w:rPr>
        <w:t>Bod č. 15</w:t>
      </w:r>
      <w:r w:rsidRPr="00C87A8E">
        <w:rPr>
          <w:rFonts w:cstheme="minorHAnsi"/>
          <w:b/>
          <w:u w:val="single"/>
        </w:rPr>
        <w:tab/>
        <w:t>Podání žádosti o dotaci ze SFDI na akci Výstavba chodníku na ul. Tyršova</w:t>
      </w:r>
    </w:p>
    <w:p w14:paraId="38E5C21D" w14:textId="77777777" w:rsidR="00C87A8E" w:rsidRDefault="00C87A8E" w:rsidP="00C87A8E">
      <w:pPr>
        <w:spacing w:line="276" w:lineRule="auto"/>
        <w:contextualSpacing/>
        <w:rPr>
          <w:rFonts w:cstheme="minorHAnsi"/>
        </w:rPr>
      </w:pPr>
      <w:r w:rsidRPr="00C87A8E">
        <w:rPr>
          <w:rFonts w:cstheme="minorHAnsi"/>
        </w:rPr>
        <w:t>Zastupitelstvo projednávalo</w:t>
      </w:r>
      <w:r w:rsidRPr="00271141">
        <w:t xml:space="preserve"> </w:t>
      </w:r>
      <w:r w:rsidRPr="00C87A8E">
        <w:rPr>
          <w:rFonts w:cstheme="minorHAnsi"/>
        </w:rPr>
        <w:t>podání žádost</w:t>
      </w:r>
      <w:r w:rsidR="00B62958">
        <w:rPr>
          <w:rFonts w:cstheme="minorHAnsi"/>
        </w:rPr>
        <w:t>i</w:t>
      </w:r>
      <w:r w:rsidRPr="00C87A8E">
        <w:rPr>
          <w:rFonts w:cstheme="minorHAnsi"/>
        </w:rPr>
        <w:t xml:space="preserve"> o dotaci ze SFDI na akci Výstavba chodníku na ul. Tyršova</w:t>
      </w:r>
      <w:r>
        <w:rPr>
          <w:rFonts w:cstheme="minorHAnsi"/>
        </w:rPr>
        <w:t xml:space="preserve">.  </w:t>
      </w:r>
      <w:r w:rsidRPr="00C87A8E">
        <w:rPr>
          <w:rFonts w:cstheme="minorHAnsi"/>
          <w:i/>
        </w:rPr>
        <w:t xml:space="preserve"> </w:t>
      </w:r>
      <w:r>
        <w:rPr>
          <w:rFonts w:cstheme="minorHAnsi"/>
        </w:rPr>
        <w:t>Bylo přistoupeno k hlasování.</w:t>
      </w:r>
    </w:p>
    <w:p w14:paraId="6154A062" w14:textId="77777777" w:rsidR="006764D1" w:rsidRPr="00A03BC5" w:rsidRDefault="006764D1" w:rsidP="00C87A8E">
      <w:pPr>
        <w:spacing w:line="276" w:lineRule="auto"/>
        <w:contextualSpacing/>
        <w:rPr>
          <w:rFonts w:cstheme="minorHAnsi"/>
          <w:i/>
        </w:rPr>
      </w:pPr>
    </w:p>
    <w:p w14:paraId="0699C53E" w14:textId="77777777" w:rsidR="00C87A8E" w:rsidRDefault="00C87A8E" w:rsidP="00C87A8E">
      <w:pPr>
        <w:contextualSpacing/>
        <w:jc w:val="both"/>
        <w:rPr>
          <w:rFonts w:cstheme="minorHAnsi"/>
          <w:b/>
        </w:rPr>
      </w:pPr>
    </w:p>
    <w:p w14:paraId="543095BE" w14:textId="77777777" w:rsidR="00C87A8E" w:rsidRDefault="00C87A8E" w:rsidP="00C87A8E">
      <w:pPr>
        <w:spacing w:line="276" w:lineRule="auto"/>
        <w:contextualSpacing/>
        <w:rPr>
          <w:rFonts w:cstheme="minorHAnsi"/>
          <w:b/>
        </w:rPr>
      </w:pPr>
      <w:r w:rsidRPr="007A5E69">
        <w:rPr>
          <w:rFonts w:cstheme="minorHAnsi"/>
          <w:b/>
        </w:rPr>
        <w:t xml:space="preserve">Hlasování: </w:t>
      </w:r>
      <w:r w:rsidRPr="007A5E69">
        <w:rPr>
          <w:rFonts w:cstheme="minorHAnsi"/>
          <w:b/>
        </w:rPr>
        <w:tab/>
        <w:t xml:space="preserve">Pro: </w:t>
      </w:r>
      <w:r>
        <w:rPr>
          <w:rFonts w:cstheme="minorHAnsi"/>
          <w:b/>
        </w:rPr>
        <w:t>14</w:t>
      </w:r>
      <w:r w:rsidRPr="007A5E69">
        <w:rPr>
          <w:rFonts w:cstheme="minorHAnsi"/>
          <w:b/>
        </w:rPr>
        <w:tab/>
        <w:t xml:space="preserve"> 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  <w:t>Proti: 0</w:t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</w:r>
      <w:r w:rsidRPr="007A5E69">
        <w:rPr>
          <w:rFonts w:cstheme="minorHAnsi"/>
          <w:b/>
        </w:rPr>
        <w:tab/>
        <w:t xml:space="preserve">Zdrželi se: </w:t>
      </w:r>
      <w:r>
        <w:rPr>
          <w:rFonts w:cstheme="minorHAnsi"/>
          <w:b/>
        </w:rPr>
        <w:t>0</w:t>
      </w:r>
    </w:p>
    <w:p w14:paraId="66ED7908" w14:textId="77777777" w:rsidR="006764D1" w:rsidRDefault="006764D1" w:rsidP="00C87A8E">
      <w:pPr>
        <w:spacing w:line="276" w:lineRule="auto"/>
        <w:contextualSpacing/>
        <w:rPr>
          <w:rFonts w:cstheme="minorHAnsi"/>
          <w:b/>
        </w:rPr>
      </w:pPr>
    </w:p>
    <w:p w14:paraId="3F490E09" w14:textId="77777777" w:rsidR="00C87A8E" w:rsidRDefault="00C87A8E" w:rsidP="00C87A8E">
      <w:pPr>
        <w:contextualSpacing/>
        <w:jc w:val="both"/>
        <w:rPr>
          <w:rFonts w:cstheme="minorHAnsi"/>
          <w:b/>
        </w:rPr>
      </w:pPr>
    </w:p>
    <w:p w14:paraId="70AC38D9" w14:textId="77777777" w:rsidR="00C87A8E" w:rsidRDefault="00C87A8E" w:rsidP="00C87A8E">
      <w:pPr>
        <w:rPr>
          <w:rFonts w:cstheme="minorHAnsi"/>
          <w:u w:val="single"/>
        </w:rPr>
      </w:pPr>
      <w:r w:rsidRPr="00271141">
        <w:rPr>
          <w:rFonts w:cstheme="minorHAnsi"/>
          <w:u w:val="single"/>
        </w:rPr>
        <w:t xml:space="preserve">Usnesení č. </w:t>
      </w:r>
      <w:r>
        <w:rPr>
          <w:rFonts w:cstheme="minorHAnsi"/>
          <w:u w:val="single"/>
        </w:rPr>
        <w:t>15</w:t>
      </w:r>
    </w:p>
    <w:p w14:paraId="1A0DC4E9" w14:textId="77777777" w:rsidR="00C87A8E" w:rsidRDefault="00C87A8E" w:rsidP="00C87A8E">
      <w:pPr>
        <w:spacing w:line="276" w:lineRule="auto"/>
        <w:contextualSpacing/>
        <w:rPr>
          <w:rFonts w:cstheme="minorHAnsi"/>
        </w:rPr>
      </w:pPr>
      <w:r w:rsidRPr="00271141">
        <w:rPr>
          <w:rFonts w:cstheme="minorHAnsi"/>
        </w:rPr>
        <w:t xml:space="preserve">Zastupitelstvo městyse Svitávka schvaluje podání žádosti </w:t>
      </w:r>
      <w:r w:rsidRPr="00C87A8E">
        <w:rPr>
          <w:rFonts w:cstheme="minorHAnsi"/>
        </w:rPr>
        <w:t>o dotaci ze SFDI na akci Výstavba chodníku na ul. Tyršova</w:t>
      </w:r>
      <w:r>
        <w:rPr>
          <w:rFonts w:cstheme="minorHAnsi"/>
        </w:rPr>
        <w:t xml:space="preserve">.  </w:t>
      </w:r>
      <w:r w:rsidRPr="00C87A8E">
        <w:rPr>
          <w:rFonts w:cstheme="minorHAnsi"/>
          <w:i/>
        </w:rPr>
        <w:t xml:space="preserve"> </w:t>
      </w:r>
      <w:r>
        <w:rPr>
          <w:rFonts w:cstheme="minorHAnsi"/>
        </w:rPr>
        <w:t>Bylo přistoupeno k hlasování.</w:t>
      </w:r>
    </w:p>
    <w:p w14:paraId="1D47DDA9" w14:textId="77777777" w:rsidR="006764D1" w:rsidRDefault="006764D1" w:rsidP="00C87A8E">
      <w:pPr>
        <w:spacing w:line="276" w:lineRule="auto"/>
        <w:contextualSpacing/>
        <w:rPr>
          <w:rFonts w:cstheme="minorHAnsi"/>
        </w:rPr>
      </w:pPr>
    </w:p>
    <w:p w14:paraId="690F6D04" w14:textId="77777777" w:rsidR="00F87BC7" w:rsidRDefault="00F87BC7" w:rsidP="00F87BC7">
      <w:pPr>
        <w:spacing w:line="276" w:lineRule="auto"/>
        <w:rPr>
          <w:rFonts w:cstheme="minorHAnsi"/>
          <w:bCs/>
        </w:rPr>
      </w:pPr>
    </w:p>
    <w:p w14:paraId="0FD61D61" w14:textId="77777777" w:rsidR="00F87BC7" w:rsidRDefault="00F87BC7" w:rsidP="00F87BC7">
      <w:pPr>
        <w:spacing w:line="276" w:lineRule="auto"/>
        <w:contextualSpacing/>
        <w:rPr>
          <w:rFonts w:cstheme="minorHAnsi"/>
          <w:b/>
          <w:u w:val="single"/>
        </w:rPr>
      </w:pPr>
      <w:r w:rsidRPr="007A5E69">
        <w:rPr>
          <w:rFonts w:cstheme="minorHAnsi"/>
          <w:b/>
          <w:u w:val="single"/>
        </w:rPr>
        <w:t xml:space="preserve">Bod č. </w:t>
      </w:r>
      <w:r w:rsidR="00C87A8E">
        <w:rPr>
          <w:rFonts w:cstheme="minorHAnsi"/>
          <w:b/>
          <w:u w:val="single"/>
        </w:rPr>
        <w:t>16</w:t>
      </w:r>
      <w:r w:rsidRPr="007A5E69">
        <w:rPr>
          <w:rFonts w:cstheme="minorHAnsi"/>
          <w:b/>
          <w:u w:val="single"/>
        </w:rPr>
        <w:tab/>
        <w:t>Různé, diskuze</w:t>
      </w:r>
    </w:p>
    <w:p w14:paraId="2431CD6F" w14:textId="77777777" w:rsidR="00C87A8E" w:rsidRDefault="00C87A8E" w:rsidP="00F87BC7">
      <w:pPr>
        <w:spacing w:line="276" w:lineRule="auto"/>
        <w:contextualSpacing/>
        <w:rPr>
          <w:rFonts w:cstheme="minorHAnsi"/>
          <w:b/>
          <w:u w:val="single"/>
        </w:rPr>
      </w:pPr>
    </w:p>
    <w:p w14:paraId="25A2E1D5" w14:textId="77777777" w:rsidR="00C87A8E" w:rsidRDefault="00C87A8E" w:rsidP="00A74D1B">
      <w:pPr>
        <w:rPr>
          <w:b/>
          <w:u w:val="single"/>
        </w:rPr>
      </w:pPr>
    </w:p>
    <w:p w14:paraId="74BE7F4B" w14:textId="77777777" w:rsidR="00A06ED3" w:rsidRPr="00A577EB" w:rsidRDefault="00A74D1B" w:rsidP="00C87A8E">
      <w:pPr>
        <w:rPr>
          <w:rFonts w:cstheme="minorHAnsi"/>
        </w:rPr>
      </w:pPr>
      <w:r w:rsidRPr="007A5E69">
        <w:rPr>
          <w:b/>
          <w:u w:val="single"/>
        </w:rPr>
        <w:t xml:space="preserve">Bod č. </w:t>
      </w:r>
      <w:r w:rsidR="00550780">
        <w:rPr>
          <w:b/>
          <w:u w:val="single"/>
        </w:rPr>
        <w:t>17</w:t>
      </w:r>
      <w:r w:rsidRPr="007A5E69">
        <w:rPr>
          <w:b/>
          <w:u w:val="single"/>
        </w:rPr>
        <w:tab/>
        <w:t>Závěr</w:t>
      </w:r>
      <w:r w:rsidR="00A06ED3" w:rsidRPr="00A06ED3">
        <w:t xml:space="preserve"> </w:t>
      </w:r>
    </w:p>
    <w:p w14:paraId="4B26550F" w14:textId="77777777" w:rsidR="00C87A8E" w:rsidRDefault="0073345C" w:rsidP="00A74D1B">
      <w:pPr>
        <w:rPr>
          <w:rFonts w:cstheme="minorHAnsi"/>
        </w:rPr>
      </w:pPr>
      <w:r w:rsidRPr="007A5E69">
        <w:rPr>
          <w:rFonts w:cstheme="minorHAnsi"/>
        </w:rPr>
        <w:t>Zasedání</w:t>
      </w:r>
      <w:r w:rsidR="00D61D34" w:rsidRPr="007A5E69">
        <w:rPr>
          <w:rFonts w:cstheme="minorHAnsi"/>
        </w:rPr>
        <w:t xml:space="preserve"> </w:t>
      </w:r>
      <w:r w:rsidRPr="007A5E69">
        <w:rPr>
          <w:rFonts w:cstheme="minorHAnsi"/>
        </w:rPr>
        <w:t>z</w:t>
      </w:r>
      <w:r w:rsidR="00A74D1B" w:rsidRPr="007A5E69">
        <w:rPr>
          <w:rFonts w:cstheme="minorHAnsi"/>
        </w:rPr>
        <w:t>astupitelstv</w:t>
      </w:r>
      <w:r w:rsidRPr="007A5E69">
        <w:rPr>
          <w:rFonts w:cstheme="minorHAnsi"/>
        </w:rPr>
        <w:t>a</w:t>
      </w:r>
      <w:r w:rsidR="00A74D1B" w:rsidRPr="007A5E69">
        <w:rPr>
          <w:rFonts w:cstheme="minorHAnsi"/>
        </w:rPr>
        <w:t xml:space="preserve"> bylo ukončeno </w:t>
      </w:r>
      <w:r w:rsidR="006764D1">
        <w:rPr>
          <w:rFonts w:cstheme="minorHAnsi"/>
        </w:rPr>
        <w:t xml:space="preserve">ve 20:35 </w:t>
      </w:r>
      <w:r w:rsidR="007C76CB" w:rsidRPr="007A5E69">
        <w:rPr>
          <w:rFonts w:cstheme="minorHAnsi"/>
        </w:rPr>
        <w:t>hodin.</w:t>
      </w:r>
    </w:p>
    <w:p w14:paraId="189A012F" w14:textId="77777777" w:rsidR="001475F1" w:rsidRPr="007A5E69" w:rsidRDefault="001475F1" w:rsidP="00A74D1B">
      <w:pPr>
        <w:rPr>
          <w:rFonts w:cstheme="minorHAnsi"/>
        </w:rPr>
      </w:pPr>
    </w:p>
    <w:p w14:paraId="672C2EA8" w14:textId="77777777" w:rsidR="00A74D1B" w:rsidRPr="007A5E69" w:rsidRDefault="00A74D1B" w:rsidP="00A74D1B">
      <w:pPr>
        <w:rPr>
          <w:rFonts w:cstheme="minorHAnsi"/>
          <w:b/>
          <w:u w:val="single"/>
        </w:rPr>
      </w:pPr>
    </w:p>
    <w:p w14:paraId="2506C0EB" w14:textId="77777777" w:rsidR="00A74D1B" w:rsidRPr="007A5E69" w:rsidRDefault="00A74D1B" w:rsidP="00A74D1B">
      <w:pPr>
        <w:rPr>
          <w:rFonts w:cstheme="minorHAnsi"/>
          <w:b/>
          <w:u w:val="single"/>
        </w:rPr>
      </w:pPr>
    </w:p>
    <w:p w14:paraId="0F23C1B4" w14:textId="77777777" w:rsidR="00A74D1B" w:rsidRPr="007A5E69" w:rsidRDefault="00A74D1B" w:rsidP="0073345C">
      <w:pPr>
        <w:ind w:left="4956" w:firstLine="708"/>
        <w:rPr>
          <w:rFonts w:cstheme="minorHAnsi"/>
        </w:rPr>
      </w:pPr>
      <w:r w:rsidRPr="007A5E69">
        <w:rPr>
          <w:rFonts w:cstheme="minorHAnsi"/>
        </w:rPr>
        <w:t>Jaroslav Zoubek</w:t>
      </w:r>
    </w:p>
    <w:p w14:paraId="69CAD10F" w14:textId="77777777" w:rsidR="00A74D1B" w:rsidRPr="007A5E69" w:rsidRDefault="00A74D1B" w:rsidP="00A74D1B">
      <w:pPr>
        <w:rPr>
          <w:rFonts w:cstheme="minorHAnsi"/>
        </w:rPr>
      </w:pP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</w:r>
      <w:r w:rsidRPr="007A5E69">
        <w:rPr>
          <w:rFonts w:cstheme="minorHAnsi"/>
        </w:rPr>
        <w:tab/>
        <w:t>starosta městyse</w:t>
      </w:r>
    </w:p>
    <w:p w14:paraId="24C30EE8" w14:textId="77777777" w:rsidR="00A74D1B" w:rsidRPr="007A5E69" w:rsidRDefault="0038134F" w:rsidP="00A74D1B">
      <w:pPr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</w:rPr>
        <w:br/>
      </w:r>
      <w:r w:rsidR="00A74D1B" w:rsidRPr="007A5E69">
        <w:rPr>
          <w:rFonts w:cstheme="minorHAnsi"/>
        </w:rPr>
        <w:t>Zapsala: Daša Zouharová</w:t>
      </w:r>
    </w:p>
    <w:p w14:paraId="6A1FA7AE" w14:textId="77777777" w:rsidR="00A74D1B" w:rsidRPr="007A5E69" w:rsidRDefault="00A74D1B" w:rsidP="00A74D1B">
      <w:pPr>
        <w:rPr>
          <w:rFonts w:cstheme="minorHAnsi"/>
          <w:b/>
        </w:rPr>
      </w:pPr>
      <w:r w:rsidRPr="007A5E69">
        <w:rPr>
          <w:rFonts w:cstheme="minorHAnsi"/>
        </w:rPr>
        <w:t xml:space="preserve">Ve Svitávce dne </w:t>
      </w:r>
      <w:r w:rsidR="00C87A8E">
        <w:rPr>
          <w:rFonts w:cstheme="minorHAnsi"/>
        </w:rPr>
        <w:t>15</w:t>
      </w:r>
      <w:r w:rsidRPr="007A5E69">
        <w:rPr>
          <w:rFonts w:cstheme="minorHAnsi"/>
        </w:rPr>
        <w:t xml:space="preserve">. </w:t>
      </w:r>
      <w:r w:rsidR="00C87A8E">
        <w:rPr>
          <w:rFonts w:cstheme="minorHAnsi"/>
        </w:rPr>
        <w:t xml:space="preserve">prosince </w:t>
      </w:r>
      <w:r w:rsidRPr="007A5E69">
        <w:rPr>
          <w:rFonts w:cstheme="minorHAnsi"/>
        </w:rPr>
        <w:t>2020</w:t>
      </w:r>
    </w:p>
    <w:p w14:paraId="5B70B066" w14:textId="77777777" w:rsidR="00A74D1B" w:rsidRPr="007A5E69" w:rsidRDefault="00A74D1B" w:rsidP="00A74D1B">
      <w:pPr>
        <w:rPr>
          <w:rFonts w:cstheme="minorHAnsi"/>
          <w:b/>
        </w:rPr>
      </w:pPr>
    </w:p>
    <w:p w14:paraId="0D2C325E" w14:textId="77777777" w:rsidR="00A74D1B" w:rsidRPr="007A5E69" w:rsidRDefault="00A74D1B" w:rsidP="00A74D1B">
      <w:pPr>
        <w:rPr>
          <w:rFonts w:cstheme="minorHAnsi"/>
        </w:rPr>
      </w:pPr>
    </w:p>
    <w:p w14:paraId="7394F68B" w14:textId="77777777" w:rsidR="00A74D1B" w:rsidRPr="007A5E69" w:rsidRDefault="0038134F" w:rsidP="00A74D1B">
      <w:pPr>
        <w:rPr>
          <w:rFonts w:cstheme="minorHAnsi"/>
        </w:rPr>
      </w:pPr>
      <w:r>
        <w:rPr>
          <w:rFonts w:cstheme="minorHAnsi"/>
        </w:rPr>
        <w:t>O</w:t>
      </w:r>
      <w:r w:rsidR="00A74D1B" w:rsidRPr="007A5E69">
        <w:rPr>
          <w:rFonts w:cstheme="minorHAnsi"/>
        </w:rPr>
        <w:t>věřovatelé zápisu:</w:t>
      </w:r>
      <w:r w:rsidR="00A74D1B" w:rsidRPr="007A5E69">
        <w:rPr>
          <w:rFonts w:cstheme="minorHAnsi"/>
        </w:rPr>
        <w:tab/>
      </w:r>
      <w:r w:rsidR="00A74D1B" w:rsidRPr="007A5E69">
        <w:rPr>
          <w:rFonts w:cstheme="minorHAnsi"/>
        </w:rPr>
        <w:tab/>
      </w:r>
    </w:p>
    <w:p w14:paraId="34C32DC1" w14:textId="77777777" w:rsidR="00A74D1B" w:rsidRPr="007A5E69" w:rsidRDefault="00A74D1B" w:rsidP="00A74D1B">
      <w:pPr>
        <w:rPr>
          <w:rFonts w:cstheme="minorHAnsi"/>
        </w:rPr>
      </w:pPr>
    </w:p>
    <w:p w14:paraId="3EBF174F" w14:textId="77777777" w:rsidR="00A74D1B" w:rsidRPr="007A5E69" w:rsidRDefault="00A74D1B" w:rsidP="00A74D1B">
      <w:pPr>
        <w:ind w:left="2832"/>
        <w:rPr>
          <w:rFonts w:cstheme="minorHAnsi"/>
        </w:rPr>
      </w:pPr>
    </w:p>
    <w:p w14:paraId="43EE1581" w14:textId="77777777" w:rsidR="006764D1" w:rsidRDefault="006764D1" w:rsidP="00C87A8E">
      <w:pPr>
        <w:ind w:left="2124" w:firstLine="708"/>
        <w:rPr>
          <w:rFonts w:cstheme="minorHAnsi"/>
        </w:rPr>
      </w:pPr>
      <w:r>
        <w:rPr>
          <w:rFonts w:cstheme="minorHAnsi"/>
        </w:rPr>
        <w:t>Ing. Antl</w:t>
      </w:r>
    </w:p>
    <w:p w14:paraId="1FBBCD9B" w14:textId="77777777" w:rsidR="006764D1" w:rsidRDefault="006764D1" w:rsidP="00C87A8E">
      <w:pPr>
        <w:ind w:left="2124" w:firstLine="708"/>
        <w:rPr>
          <w:rFonts w:cstheme="minorHAnsi"/>
        </w:rPr>
      </w:pPr>
    </w:p>
    <w:p w14:paraId="02CB81B0" w14:textId="77777777" w:rsidR="006764D1" w:rsidRDefault="006764D1" w:rsidP="00C87A8E">
      <w:pPr>
        <w:ind w:left="2124" w:firstLine="708"/>
        <w:rPr>
          <w:rFonts w:cstheme="minorHAnsi"/>
        </w:rPr>
      </w:pPr>
    </w:p>
    <w:p w14:paraId="543AF043" w14:textId="77777777" w:rsidR="006764D1" w:rsidRDefault="006764D1" w:rsidP="00C87A8E">
      <w:pPr>
        <w:ind w:left="2124" w:firstLine="708"/>
        <w:rPr>
          <w:rFonts w:cstheme="minorHAnsi"/>
        </w:rPr>
      </w:pPr>
    </w:p>
    <w:p w14:paraId="74202470" w14:textId="77777777" w:rsidR="006764D1" w:rsidRDefault="00143AC7" w:rsidP="00C87A8E">
      <w:pPr>
        <w:ind w:left="2124" w:firstLine="708"/>
        <w:rPr>
          <w:rFonts w:cstheme="minorHAnsi"/>
        </w:rPr>
      </w:pPr>
      <w:r>
        <w:rPr>
          <w:rFonts w:cstheme="minorHAnsi"/>
        </w:rPr>
        <w:t>p.</w:t>
      </w:r>
      <w:r w:rsidR="00C87A8E">
        <w:rPr>
          <w:rFonts w:cstheme="minorHAnsi"/>
        </w:rPr>
        <w:t xml:space="preserve"> Zeman</w:t>
      </w:r>
      <w:r w:rsidR="00C87A8E">
        <w:rPr>
          <w:rFonts w:cstheme="minorHAnsi"/>
        </w:rPr>
        <w:tab/>
      </w:r>
      <w:r w:rsidR="00C87A8E">
        <w:rPr>
          <w:rFonts w:cstheme="minorHAnsi"/>
        </w:rPr>
        <w:tab/>
      </w:r>
      <w:r w:rsidR="00C87A8E">
        <w:rPr>
          <w:rFonts w:cstheme="minorHAnsi"/>
        </w:rPr>
        <w:tab/>
      </w:r>
      <w:r w:rsidR="00C87A8E">
        <w:rPr>
          <w:rFonts w:cstheme="minorHAnsi"/>
        </w:rPr>
        <w:tab/>
      </w:r>
    </w:p>
    <w:p w14:paraId="1022D553" w14:textId="77777777" w:rsidR="006764D1" w:rsidRDefault="006764D1" w:rsidP="00C87A8E">
      <w:pPr>
        <w:ind w:left="2124" w:firstLine="708"/>
        <w:rPr>
          <w:rFonts w:cstheme="minorHAnsi"/>
        </w:rPr>
      </w:pPr>
    </w:p>
    <w:p w14:paraId="235E95B7" w14:textId="77777777" w:rsidR="006764D1" w:rsidRDefault="006764D1" w:rsidP="00C87A8E">
      <w:pPr>
        <w:ind w:left="2124" w:firstLine="708"/>
        <w:rPr>
          <w:rFonts w:cstheme="minorHAnsi"/>
        </w:rPr>
      </w:pPr>
    </w:p>
    <w:p w14:paraId="7EA248AC" w14:textId="77777777" w:rsidR="006764D1" w:rsidRDefault="006764D1" w:rsidP="00C87A8E">
      <w:pPr>
        <w:ind w:left="2124" w:firstLine="708"/>
        <w:rPr>
          <w:rFonts w:cstheme="minorHAnsi"/>
        </w:rPr>
      </w:pPr>
    </w:p>
    <w:sectPr w:rsidR="0067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F97"/>
    <w:multiLevelType w:val="hybridMultilevel"/>
    <w:tmpl w:val="FC165A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35"/>
    <w:multiLevelType w:val="multilevel"/>
    <w:tmpl w:val="B3F8A93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2" w15:restartNumberingAfterBreak="0">
    <w:nsid w:val="07F1554F"/>
    <w:multiLevelType w:val="hybridMultilevel"/>
    <w:tmpl w:val="6846D64C"/>
    <w:lvl w:ilvl="0" w:tplc="A79A4BEE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CC0970"/>
    <w:multiLevelType w:val="multilevel"/>
    <w:tmpl w:val="C9FAFBB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SimSun" w:hAnsiTheme="minorHAnsi" w:cstheme="minorHAnsi"/>
        <w:strike w:val="0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4" w15:restartNumberingAfterBreak="0">
    <w:nsid w:val="0A75509B"/>
    <w:multiLevelType w:val="hybridMultilevel"/>
    <w:tmpl w:val="FB661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5463A"/>
    <w:multiLevelType w:val="multilevel"/>
    <w:tmpl w:val="C9FAFBB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SimSun" w:hAnsiTheme="minorHAnsi" w:cstheme="minorHAnsi"/>
        <w:strike w:val="0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6" w15:restartNumberingAfterBreak="0">
    <w:nsid w:val="11687301"/>
    <w:multiLevelType w:val="multilevel"/>
    <w:tmpl w:val="C9FAFBB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SimSun" w:hAnsiTheme="minorHAnsi" w:cstheme="minorHAnsi"/>
        <w:strike w:val="0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7" w15:restartNumberingAfterBreak="0">
    <w:nsid w:val="1323644A"/>
    <w:multiLevelType w:val="multilevel"/>
    <w:tmpl w:val="B3F8A93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8" w15:restartNumberingAfterBreak="0">
    <w:nsid w:val="21934F46"/>
    <w:multiLevelType w:val="multilevel"/>
    <w:tmpl w:val="C9FAFBB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SimSun" w:hAnsiTheme="minorHAnsi" w:cstheme="minorHAnsi"/>
        <w:strike w:val="0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9" w15:restartNumberingAfterBreak="0">
    <w:nsid w:val="2A0A76B9"/>
    <w:multiLevelType w:val="multilevel"/>
    <w:tmpl w:val="C9FAFBB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SimSun" w:hAnsiTheme="minorHAnsi" w:cstheme="minorHAnsi"/>
        <w:strike w:val="0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10" w15:restartNumberingAfterBreak="0">
    <w:nsid w:val="2E9C5DE0"/>
    <w:multiLevelType w:val="hybridMultilevel"/>
    <w:tmpl w:val="93B657F8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E20E34E">
      <w:numFmt w:val="bullet"/>
      <w:lvlText w:val="–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7C2473A"/>
    <w:multiLevelType w:val="multilevel"/>
    <w:tmpl w:val="B3F8A93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12" w15:restartNumberingAfterBreak="0">
    <w:nsid w:val="37DE7E5F"/>
    <w:multiLevelType w:val="hybridMultilevel"/>
    <w:tmpl w:val="B4362148"/>
    <w:lvl w:ilvl="0" w:tplc="1140100A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C9795F"/>
    <w:multiLevelType w:val="multilevel"/>
    <w:tmpl w:val="B3F8A93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14" w15:restartNumberingAfterBreak="0">
    <w:nsid w:val="4A1B26FA"/>
    <w:multiLevelType w:val="multilevel"/>
    <w:tmpl w:val="B3F8A93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15" w15:restartNumberingAfterBreak="0">
    <w:nsid w:val="4C115DE9"/>
    <w:multiLevelType w:val="multilevel"/>
    <w:tmpl w:val="B3F8A93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16" w15:restartNumberingAfterBreak="0">
    <w:nsid w:val="528279D9"/>
    <w:multiLevelType w:val="multilevel"/>
    <w:tmpl w:val="B3F8A93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17" w15:restartNumberingAfterBreak="0">
    <w:nsid w:val="53180141"/>
    <w:multiLevelType w:val="multilevel"/>
    <w:tmpl w:val="C9FAFBB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SimSun" w:hAnsiTheme="minorHAnsi" w:cstheme="minorHAnsi"/>
        <w:strike w:val="0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18" w15:restartNumberingAfterBreak="0">
    <w:nsid w:val="5C9A5856"/>
    <w:multiLevelType w:val="multilevel"/>
    <w:tmpl w:val="B3F8A9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theme="minorHAnsi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19" w15:restartNumberingAfterBreak="0">
    <w:nsid w:val="64BF3077"/>
    <w:multiLevelType w:val="multilevel"/>
    <w:tmpl w:val="C9FAFBB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SimSun" w:hAnsiTheme="minorHAnsi" w:cstheme="minorHAnsi"/>
        <w:strike w:val="0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20" w15:restartNumberingAfterBreak="0">
    <w:nsid w:val="69F648BB"/>
    <w:multiLevelType w:val="multilevel"/>
    <w:tmpl w:val="C9FAFBB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SimSun" w:hAnsiTheme="minorHAnsi" w:cstheme="minorHAnsi"/>
        <w:strike w:val="0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21" w15:restartNumberingAfterBreak="0">
    <w:nsid w:val="6AAF0BDF"/>
    <w:multiLevelType w:val="hybridMultilevel"/>
    <w:tmpl w:val="1C74DE3C"/>
    <w:lvl w:ilvl="0" w:tplc="32A0B3CC">
      <w:start w:val="16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6CD14F30"/>
    <w:multiLevelType w:val="multilevel"/>
    <w:tmpl w:val="B3F8A93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23" w15:restartNumberingAfterBreak="0">
    <w:nsid w:val="6E8E1A63"/>
    <w:multiLevelType w:val="multilevel"/>
    <w:tmpl w:val="C9FAFBB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SimSun" w:hAnsiTheme="minorHAnsi" w:cstheme="minorHAnsi"/>
        <w:strike w:val="0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24" w15:restartNumberingAfterBreak="0">
    <w:nsid w:val="6F7828DB"/>
    <w:multiLevelType w:val="multilevel"/>
    <w:tmpl w:val="B3F8A93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25" w15:restartNumberingAfterBreak="0">
    <w:nsid w:val="703C0A51"/>
    <w:multiLevelType w:val="hybridMultilevel"/>
    <w:tmpl w:val="0AF01D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426F8"/>
    <w:multiLevelType w:val="multilevel"/>
    <w:tmpl w:val="B3F8A93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27" w15:restartNumberingAfterBreak="0">
    <w:nsid w:val="77647D62"/>
    <w:multiLevelType w:val="hybridMultilevel"/>
    <w:tmpl w:val="C2AE2736"/>
    <w:lvl w:ilvl="0" w:tplc="B6FEC3A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7B8F5FA8"/>
    <w:multiLevelType w:val="multilevel"/>
    <w:tmpl w:val="A2C02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abstractNum w:abstractNumId="29" w15:restartNumberingAfterBreak="0">
    <w:nsid w:val="7C0512EE"/>
    <w:multiLevelType w:val="hybridMultilevel"/>
    <w:tmpl w:val="95F8F730"/>
    <w:lvl w:ilvl="0" w:tplc="C178A91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B66A0"/>
    <w:multiLevelType w:val="multilevel"/>
    <w:tmpl w:val="C9FAFBB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SimSun" w:hAnsiTheme="minorHAnsi" w:cstheme="minorHAnsi"/>
        <w:strike w:val="0"/>
      </w:rPr>
    </w:lvl>
    <w:lvl w:ilvl="1">
      <w:start w:val="2"/>
      <w:numFmt w:val="decimal"/>
      <w:isLgl/>
      <w:lvlText w:val="%1.%2"/>
      <w:lvlJc w:val="left"/>
      <w:pPr>
        <w:ind w:left="3540" w:hanging="1410"/>
      </w:pPr>
    </w:lvl>
    <w:lvl w:ilvl="2">
      <w:start w:val="1"/>
      <w:numFmt w:val="decimal"/>
      <w:isLgl/>
      <w:lvlText w:val="%1.%2.%3"/>
      <w:lvlJc w:val="left"/>
      <w:pPr>
        <w:ind w:left="5310" w:hanging="1410"/>
      </w:pPr>
    </w:lvl>
    <w:lvl w:ilvl="3">
      <w:start w:val="1"/>
      <w:numFmt w:val="decimal"/>
      <w:isLgl/>
      <w:lvlText w:val="%1.%2.%3.%4"/>
      <w:lvlJc w:val="left"/>
      <w:pPr>
        <w:ind w:left="7080" w:hanging="1410"/>
      </w:pPr>
    </w:lvl>
    <w:lvl w:ilvl="4">
      <w:start w:val="1"/>
      <w:numFmt w:val="decimal"/>
      <w:isLgl/>
      <w:lvlText w:val="%1.%2.%3.%4.%5"/>
      <w:lvlJc w:val="left"/>
      <w:pPr>
        <w:ind w:left="8850" w:hanging="1410"/>
      </w:pPr>
    </w:lvl>
    <w:lvl w:ilvl="5">
      <w:start w:val="1"/>
      <w:numFmt w:val="decimal"/>
      <w:isLgl/>
      <w:lvlText w:val="%1.%2.%3.%4.%5.%6"/>
      <w:lvlJc w:val="left"/>
      <w:pPr>
        <w:ind w:left="10620" w:hanging="1410"/>
      </w:pPr>
    </w:lvl>
    <w:lvl w:ilvl="6">
      <w:start w:val="1"/>
      <w:numFmt w:val="decimal"/>
      <w:isLgl/>
      <w:lvlText w:val="%1.%2.%3.%4.%5.%6.%7"/>
      <w:lvlJc w:val="left"/>
      <w:pPr>
        <w:ind w:left="12420" w:hanging="1440"/>
      </w:pPr>
    </w:lvl>
    <w:lvl w:ilvl="7">
      <w:start w:val="1"/>
      <w:numFmt w:val="decimal"/>
      <w:isLgl/>
      <w:lvlText w:val="%1.%2.%3.%4.%5.%6.%7.%8"/>
      <w:lvlJc w:val="left"/>
      <w:pPr>
        <w:ind w:left="14190" w:hanging="1440"/>
      </w:pPr>
    </w:lvl>
    <w:lvl w:ilvl="8">
      <w:start w:val="1"/>
      <w:numFmt w:val="decimal"/>
      <w:isLgl/>
      <w:lvlText w:val="%1.%2.%3.%4.%5.%6.%7.%8.%9"/>
      <w:lvlJc w:val="left"/>
      <w:pPr>
        <w:ind w:left="15960" w:hanging="1440"/>
      </w:pPr>
    </w:lvl>
  </w:abstractNum>
  <w:num w:numId="1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25"/>
  </w:num>
  <w:num w:numId="5">
    <w:abstractNumId w:val="26"/>
  </w:num>
  <w:num w:numId="6">
    <w:abstractNumId w:val="16"/>
  </w:num>
  <w:num w:numId="7">
    <w:abstractNumId w:val="22"/>
  </w:num>
  <w:num w:numId="8">
    <w:abstractNumId w:val="13"/>
  </w:num>
  <w:num w:numId="9">
    <w:abstractNumId w:val="1"/>
  </w:num>
  <w:num w:numId="10">
    <w:abstractNumId w:val="0"/>
  </w:num>
  <w:num w:numId="11">
    <w:abstractNumId w:val="29"/>
  </w:num>
  <w:num w:numId="12">
    <w:abstractNumId w:val="10"/>
  </w:num>
  <w:num w:numId="13">
    <w:abstractNumId w:val="27"/>
  </w:num>
  <w:num w:numId="14">
    <w:abstractNumId w:val="11"/>
  </w:num>
  <w:num w:numId="15">
    <w:abstractNumId w:val="15"/>
  </w:num>
  <w:num w:numId="16">
    <w:abstractNumId w:val="24"/>
  </w:num>
  <w:num w:numId="17">
    <w:abstractNumId w:val="18"/>
  </w:num>
  <w:num w:numId="18">
    <w:abstractNumId w:val="4"/>
  </w:num>
  <w:num w:numId="19">
    <w:abstractNumId w:val="21"/>
  </w:num>
  <w:num w:numId="20">
    <w:abstractNumId w:val="28"/>
  </w:num>
  <w:num w:numId="21">
    <w:abstractNumId w:val="12"/>
  </w:num>
  <w:num w:numId="22">
    <w:abstractNumId w:val="2"/>
  </w:num>
  <w:num w:numId="23">
    <w:abstractNumId w:val="3"/>
  </w:num>
  <w:num w:numId="24">
    <w:abstractNumId w:val="6"/>
  </w:num>
  <w:num w:numId="25">
    <w:abstractNumId w:val="5"/>
  </w:num>
  <w:num w:numId="26">
    <w:abstractNumId w:val="8"/>
  </w:num>
  <w:num w:numId="27">
    <w:abstractNumId w:val="19"/>
  </w:num>
  <w:num w:numId="28">
    <w:abstractNumId w:val="20"/>
  </w:num>
  <w:num w:numId="29">
    <w:abstractNumId w:val="9"/>
  </w:num>
  <w:num w:numId="30">
    <w:abstractNumId w:val="1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96"/>
    <w:rsid w:val="0004022E"/>
    <w:rsid w:val="00050D77"/>
    <w:rsid w:val="00095628"/>
    <w:rsid w:val="000A3CAA"/>
    <w:rsid w:val="000B205D"/>
    <w:rsid w:val="000C0AFE"/>
    <w:rsid w:val="000D27C4"/>
    <w:rsid w:val="000F674B"/>
    <w:rsid w:val="00115EA1"/>
    <w:rsid w:val="00122FD9"/>
    <w:rsid w:val="00143AC7"/>
    <w:rsid w:val="001475F1"/>
    <w:rsid w:val="001558FD"/>
    <w:rsid w:val="00166B69"/>
    <w:rsid w:val="001A5A4C"/>
    <w:rsid w:val="001B18FB"/>
    <w:rsid w:val="001B191E"/>
    <w:rsid w:val="001B54D3"/>
    <w:rsid w:val="001C68ED"/>
    <w:rsid w:val="001D44E7"/>
    <w:rsid w:val="00234184"/>
    <w:rsid w:val="002558CE"/>
    <w:rsid w:val="0027425C"/>
    <w:rsid w:val="00283DB2"/>
    <w:rsid w:val="00365B30"/>
    <w:rsid w:val="0038134F"/>
    <w:rsid w:val="0038275A"/>
    <w:rsid w:val="003C3C17"/>
    <w:rsid w:val="003D0B9F"/>
    <w:rsid w:val="003D3605"/>
    <w:rsid w:val="003E69AA"/>
    <w:rsid w:val="003F064E"/>
    <w:rsid w:val="00434F06"/>
    <w:rsid w:val="00465689"/>
    <w:rsid w:val="00472C48"/>
    <w:rsid w:val="00476B05"/>
    <w:rsid w:val="004941E3"/>
    <w:rsid w:val="0049540F"/>
    <w:rsid w:val="004B4ADC"/>
    <w:rsid w:val="004E69D5"/>
    <w:rsid w:val="0052139A"/>
    <w:rsid w:val="005301A0"/>
    <w:rsid w:val="00550780"/>
    <w:rsid w:val="00551102"/>
    <w:rsid w:val="00561DBE"/>
    <w:rsid w:val="005638BD"/>
    <w:rsid w:val="005A7192"/>
    <w:rsid w:val="005B4A46"/>
    <w:rsid w:val="005D5B96"/>
    <w:rsid w:val="005D5CA7"/>
    <w:rsid w:val="005F1844"/>
    <w:rsid w:val="006042E0"/>
    <w:rsid w:val="0060479C"/>
    <w:rsid w:val="00626C39"/>
    <w:rsid w:val="00635498"/>
    <w:rsid w:val="006430BC"/>
    <w:rsid w:val="006764D1"/>
    <w:rsid w:val="00676920"/>
    <w:rsid w:val="00690C2F"/>
    <w:rsid w:val="006B164C"/>
    <w:rsid w:val="007038CA"/>
    <w:rsid w:val="0073345C"/>
    <w:rsid w:val="00751657"/>
    <w:rsid w:val="00762D00"/>
    <w:rsid w:val="00772DB1"/>
    <w:rsid w:val="007A5E69"/>
    <w:rsid w:val="007C76CB"/>
    <w:rsid w:val="008140BA"/>
    <w:rsid w:val="00820199"/>
    <w:rsid w:val="00861D9E"/>
    <w:rsid w:val="00872C78"/>
    <w:rsid w:val="0087627F"/>
    <w:rsid w:val="008A73F2"/>
    <w:rsid w:val="008B16EA"/>
    <w:rsid w:val="008C5012"/>
    <w:rsid w:val="008D1FCE"/>
    <w:rsid w:val="00930245"/>
    <w:rsid w:val="009475C7"/>
    <w:rsid w:val="00990837"/>
    <w:rsid w:val="009A4445"/>
    <w:rsid w:val="009B1701"/>
    <w:rsid w:val="00A02FDF"/>
    <w:rsid w:val="00A03051"/>
    <w:rsid w:val="00A03BC5"/>
    <w:rsid w:val="00A06ED3"/>
    <w:rsid w:val="00A436A3"/>
    <w:rsid w:val="00A45DC0"/>
    <w:rsid w:val="00A5400D"/>
    <w:rsid w:val="00A74D1B"/>
    <w:rsid w:val="00A86F9C"/>
    <w:rsid w:val="00AC5103"/>
    <w:rsid w:val="00AF1270"/>
    <w:rsid w:val="00AF6CEA"/>
    <w:rsid w:val="00B16392"/>
    <w:rsid w:val="00B25BF6"/>
    <w:rsid w:val="00B62958"/>
    <w:rsid w:val="00BC098A"/>
    <w:rsid w:val="00C20369"/>
    <w:rsid w:val="00C50C5A"/>
    <w:rsid w:val="00C54272"/>
    <w:rsid w:val="00C65044"/>
    <w:rsid w:val="00C87A8E"/>
    <w:rsid w:val="00CA3A9C"/>
    <w:rsid w:val="00CD3E6E"/>
    <w:rsid w:val="00CE258A"/>
    <w:rsid w:val="00D07E3C"/>
    <w:rsid w:val="00D24617"/>
    <w:rsid w:val="00D4716D"/>
    <w:rsid w:val="00D61D34"/>
    <w:rsid w:val="00D976B4"/>
    <w:rsid w:val="00DC1603"/>
    <w:rsid w:val="00DD5AEC"/>
    <w:rsid w:val="00E04715"/>
    <w:rsid w:val="00E27C35"/>
    <w:rsid w:val="00E909BF"/>
    <w:rsid w:val="00EA3658"/>
    <w:rsid w:val="00EE14BE"/>
    <w:rsid w:val="00EF65AB"/>
    <w:rsid w:val="00F30B77"/>
    <w:rsid w:val="00F87BC7"/>
    <w:rsid w:val="00FA16BA"/>
    <w:rsid w:val="00FC46F6"/>
    <w:rsid w:val="00FC5252"/>
    <w:rsid w:val="00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2DFA"/>
  <w15:chartTrackingRefBased/>
  <w15:docId w15:val="{A53DD1D8-44A1-4916-8E15-55712E45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D5B96"/>
    <w:pPr>
      <w:widowControl w:val="0"/>
      <w:suppressAutoHyphens/>
      <w:spacing w:after="0" w:line="240" w:lineRule="auto"/>
      <w:ind w:left="708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5D5B96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ypertextovodkaz">
    <w:name w:val="Hyperlink"/>
    <w:rsid w:val="00690C2F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68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A0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estys-svitavka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2074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Daša Zouharová</dc:creator>
  <cp:keywords/>
  <dc:description/>
  <cp:lastModifiedBy>Daša Zouharová</cp:lastModifiedBy>
  <cp:revision>4</cp:revision>
  <cp:lastPrinted>2020-12-13T14:47:00Z</cp:lastPrinted>
  <dcterms:created xsi:type="dcterms:W3CDTF">2021-01-06T13:08:00Z</dcterms:created>
  <dcterms:modified xsi:type="dcterms:W3CDTF">2021-01-06T13:10:00Z</dcterms:modified>
</cp:coreProperties>
</file>